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12" w:rsidRDefault="0027716C">
      <w:pPr>
        <w:pStyle w:val="Title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-333375</wp:posOffset>
                </wp:positionV>
                <wp:extent cx="2114550" cy="57023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1C5" w:rsidRDefault="008C41C5" w:rsidP="00D52F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วจ</w:t>
                            </w: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. 1</w:t>
                            </w:r>
                          </w:p>
                          <w:p w:rsidR="00D52F12" w:rsidRPr="00D52F12" w:rsidRDefault="00C32372" w:rsidP="00D52F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D52F12" w:rsidRPr="00D52F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ฉบับปรับปรุง</w:t>
                            </w:r>
                            <w:r w:rsidR="002802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1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งบประมาณประจำปี </w:t>
                            </w:r>
                            <w:r w:rsidR="002802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</w:t>
                            </w:r>
                            <w:r w:rsidR="00F7575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  <w:r w:rsidR="0027716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5.8pt;margin-top:-26.25pt;width:166.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PdggIAAAY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" o:allowincell="f" stroked="f">
                <v:textbox>
                  <w:txbxContent>
                    <w:p w:rsidR="008C41C5" w:rsidRDefault="008C41C5" w:rsidP="00D52F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วจ</w:t>
                      </w: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</w:rPr>
                        <w:t>. 1</w:t>
                      </w:r>
                    </w:p>
                    <w:p w:rsidR="00D52F12" w:rsidRPr="00D52F12" w:rsidRDefault="00C32372" w:rsidP="00D52F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D52F12" w:rsidRPr="00D52F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ฉบับปรับปรุง</w:t>
                      </w:r>
                      <w:r w:rsidR="002802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2771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งบประมาณประจำปี </w:t>
                      </w:r>
                      <w:r w:rsidR="002802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</w:t>
                      </w:r>
                      <w:r w:rsidR="00F7575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</w:t>
                      </w:r>
                      <w:r w:rsidR="0027716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07A82" w:rsidRDefault="008C41C5">
      <w:pPr>
        <w:pStyle w:val="Title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แผนการใช้จ่ายเงินในการดำเนินการวิจัย</w:t>
      </w:r>
    </w:p>
    <w:p w:rsidR="008C41C5" w:rsidRPr="00D52F12" w:rsidRDefault="008C41C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8C41C5" w:rsidRDefault="008C41C5">
      <w:pPr>
        <w:jc w:val="both"/>
        <w:rPr>
          <w:rFonts w:ascii="TH SarabunPSK" w:hAnsi="TH SarabunPSK" w:cs="TH SarabunPSK"/>
        </w:rPr>
      </w:pPr>
      <w:r w:rsidRPr="000111E9">
        <w:rPr>
          <w:rFonts w:ascii="TH SarabunPSK" w:hAnsi="TH SarabunPSK" w:cs="TH SarabunPSK"/>
          <w:cs/>
        </w:rPr>
        <w:t>ชื่อโครงการวิจัย</w:t>
      </w:r>
      <w:r w:rsidRPr="00D52F12">
        <w:rPr>
          <w:rFonts w:ascii="TH SarabunPSK" w:hAnsi="TH SarabunPSK" w:cs="TH SarabunPSK"/>
          <w:cs/>
        </w:rPr>
        <w:t xml:space="preserve"> </w:t>
      </w:r>
      <w:r w:rsidR="00D52F12">
        <w:rPr>
          <w:rFonts w:ascii="TH SarabunPSK" w:hAnsi="TH SarabunPSK" w:cs="TH SarabunPSK" w:hint="cs"/>
          <w:cs/>
        </w:rPr>
        <w:t>(ภาษาไทย)</w:t>
      </w:r>
      <w:r w:rsidRPr="00D52F12">
        <w:rPr>
          <w:rFonts w:ascii="TH SarabunPSK" w:hAnsi="TH SarabunPSK" w:cs="TH SarabunPSK"/>
        </w:rPr>
        <w:t>………………………………………</w:t>
      </w:r>
      <w:r w:rsidR="00D52F12">
        <w:rPr>
          <w:rFonts w:ascii="TH SarabunPSK" w:hAnsi="TH SarabunPSK" w:cs="TH SarabunPSK"/>
        </w:rPr>
        <w:t>………………………….</w:t>
      </w:r>
      <w:r w:rsidRPr="00D52F12">
        <w:rPr>
          <w:rFonts w:ascii="TH SarabunPSK" w:hAnsi="TH SarabunPSK" w:cs="TH SarabunPSK"/>
        </w:rPr>
        <w:t>…………………………………………………</w:t>
      </w:r>
      <w:r w:rsidR="00C32372">
        <w:rPr>
          <w:rFonts w:ascii="TH SarabunPSK" w:hAnsi="TH SarabunPSK" w:cs="TH SarabunPSK"/>
        </w:rPr>
        <w:t>…………</w:t>
      </w:r>
    </w:p>
    <w:p w:rsidR="00D52F12" w:rsidRDefault="00D52F12" w:rsidP="00D52F12">
      <w:pPr>
        <w:jc w:val="both"/>
        <w:rPr>
          <w:rFonts w:ascii="TH SarabunPSK" w:hAnsi="TH SarabunPSK" w:cs="TH SarabunPSK"/>
        </w:rPr>
      </w:pPr>
      <w:r w:rsidRPr="001B451A">
        <w:rPr>
          <w:rFonts w:ascii="TH SarabunPSK" w:hAnsi="TH SarabunPSK" w:cs="TH SarabunPSK"/>
          <w:color w:val="FFFFFF"/>
          <w:cs/>
        </w:rPr>
        <w:t>ชื่อโครงการวิจัย</w:t>
      </w:r>
      <w:r w:rsidR="00C32372" w:rsidRPr="001B451A">
        <w:rPr>
          <w:rFonts w:ascii="TH SarabunPSK" w:hAnsi="TH SarabunPSK" w:cs="TH SarabunPSK" w:hint="cs"/>
          <w:color w:val="FFFFFF"/>
          <w:cs/>
        </w:rPr>
        <w:t xml:space="preserve"> </w:t>
      </w:r>
      <w:r>
        <w:rPr>
          <w:rFonts w:ascii="TH SarabunPSK" w:hAnsi="TH SarabunPSK" w:cs="TH SarabunPSK" w:hint="cs"/>
          <w:cs/>
        </w:rPr>
        <w:t>(ภาษาอังกฤษ)</w:t>
      </w:r>
      <w:r w:rsidRPr="00D52F12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/>
        </w:rPr>
        <w:t>………………………….</w:t>
      </w:r>
      <w:r w:rsidRPr="00D52F12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……….</w:t>
      </w:r>
    </w:p>
    <w:p w:rsidR="00F7575F" w:rsidRDefault="00F7575F" w:rsidP="00F7575F">
      <w:pPr>
        <w:tabs>
          <w:tab w:val="left" w:pos="3420"/>
          <w:tab w:val="left" w:pos="6660"/>
        </w:tabs>
        <w:rPr>
          <w:rFonts w:ascii="TH SarabunPSK" w:hAnsi="TH SarabunPSK" w:cs="TH SarabunPSK"/>
        </w:rPr>
      </w:pPr>
      <w:r w:rsidRPr="00E72217">
        <w:rPr>
          <w:rFonts w:ascii="TH SarabunPSK" w:hAnsi="TH SarabunPSK" w:cs="TH SarabunPSK"/>
          <w:sz w:val="31"/>
          <w:szCs w:val="31"/>
          <w:cs/>
        </w:rPr>
        <w:t>เป้าหมายของแผนงานบูรณาการวิจัย</w:t>
      </w:r>
      <w:r w:rsidRPr="00E72217">
        <w:rPr>
          <w:rFonts w:ascii="TH SarabunPSK" w:hAnsi="TH SarabunPSK" w:cs="TH SarabunPSK"/>
          <w:b/>
          <w:bCs/>
          <w:sz w:val="31"/>
          <w:szCs w:val="31"/>
          <w:cs/>
        </w:rPr>
        <w:t>ฯ</w:t>
      </w:r>
    </w:p>
    <w:p w:rsidR="00F7575F" w:rsidRDefault="00F7575F" w:rsidP="00F7575F">
      <w:pPr>
        <w:tabs>
          <w:tab w:val="left" w:pos="709"/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ab/>
        <w:t xml:space="preserve">เป้าหมายที่ 1 </w:t>
      </w:r>
      <w:r w:rsidR="00BC6EC3">
        <w:rPr>
          <w:rFonts w:ascii="TH SarabunPSK" w:hAnsi="TH SarabunPSK" w:cs="TH SarabunPSK" w:hint="cs"/>
          <w:sz w:val="31"/>
          <w:szCs w:val="31"/>
          <w:cs/>
        </w:rPr>
        <w:t>การวิจัยและนวัตกรรมเพื่อสร้างความมั่งคั่งทางเศรษฐกิจ</w:t>
      </w:r>
      <w:r w:rsidRPr="00E72217">
        <w:rPr>
          <w:rFonts w:ascii="TH SarabunPSK" w:hAnsi="TH SarabunPSK" w:cs="TH SarabunPSK"/>
          <w:sz w:val="31"/>
          <w:szCs w:val="31"/>
          <w:cs/>
        </w:rPr>
        <w:t xml:space="preserve">  </w:t>
      </w:r>
    </w:p>
    <w:p w:rsidR="00F7575F" w:rsidRDefault="00F7575F" w:rsidP="00F7575F">
      <w:pPr>
        <w:tabs>
          <w:tab w:val="left" w:pos="709"/>
          <w:tab w:val="left" w:pos="3420"/>
          <w:tab w:val="left" w:pos="6660"/>
        </w:tabs>
        <w:ind w:left="709" w:hanging="43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 xml:space="preserve">เป้าหมายที่ 2 </w:t>
      </w:r>
      <w:r w:rsidR="00BC6EC3">
        <w:rPr>
          <w:rFonts w:ascii="TH SarabunPSK" w:hAnsi="TH SarabunPSK" w:cs="TH SarabunPSK" w:hint="cs"/>
          <w:sz w:val="31"/>
          <w:szCs w:val="31"/>
          <w:cs/>
        </w:rPr>
        <w:t>การวิจัยและนวัตกรรมเพื่อการพัฒนาสังคมและสิ่งแวดล้อม</w:t>
      </w:r>
    </w:p>
    <w:p w:rsidR="00F7575F" w:rsidRDefault="00F7575F" w:rsidP="00F7575F">
      <w:pPr>
        <w:tabs>
          <w:tab w:val="left" w:pos="709"/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ab/>
        <w:t xml:space="preserve">เป้าหมายที่ 3 </w:t>
      </w:r>
      <w:r w:rsidR="00BC6EC3">
        <w:rPr>
          <w:rFonts w:ascii="TH SarabunPSK" w:hAnsi="TH SarabunPSK" w:cs="TH SarabunPSK" w:hint="cs"/>
          <w:sz w:val="31"/>
          <w:szCs w:val="31"/>
          <w:cs/>
        </w:rPr>
        <w:t>การวิจัยและนวัตกรรมเพื่อการสร้างองค์ความรู้พื้นฐานของประเทศ</w:t>
      </w:r>
    </w:p>
    <w:p w:rsidR="00280265" w:rsidRDefault="00280265" w:rsidP="00D52F12">
      <w:pPr>
        <w:jc w:val="both"/>
        <w:rPr>
          <w:rFonts w:ascii="TH SarabunPSK" w:hAnsi="TH SarabunPSK" w:cs="TH SarabunPSK"/>
        </w:rPr>
      </w:pPr>
      <w:r w:rsidRPr="00280265">
        <w:rPr>
          <w:rFonts w:ascii="TH SarabunPSK" w:hAnsi="TH SarabunPSK" w:cs="TH SarabunPSK"/>
          <w:cs/>
        </w:rPr>
        <w:t>ประเภทเงินอุดหนุนโครงการวิจัย</w:t>
      </w:r>
    </w:p>
    <w:p w:rsidR="00280265" w:rsidRDefault="00280265" w:rsidP="00280265">
      <w:pPr>
        <w:tabs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วิจัยพื้นฐาน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วิจัยประยุกต์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วิจัยและพัฒนา</w:t>
      </w:r>
    </w:p>
    <w:p w:rsidR="00D52F12" w:rsidRPr="000111E9" w:rsidRDefault="00D52F12" w:rsidP="00D52F12">
      <w:pPr>
        <w:jc w:val="both"/>
        <w:rPr>
          <w:rFonts w:ascii="TH SarabunPSK" w:hAnsi="TH SarabunPSK" w:cs="TH SarabunPSK"/>
          <w:cs/>
        </w:rPr>
      </w:pPr>
      <w:r w:rsidRPr="000111E9">
        <w:rPr>
          <w:rFonts w:ascii="TH SarabunPSK" w:hAnsi="TH SarabunPSK" w:cs="TH SarabunPSK" w:hint="cs"/>
          <w:cs/>
        </w:rPr>
        <w:t>ผลผลิต</w:t>
      </w:r>
      <w:r w:rsidR="008D1059">
        <w:rPr>
          <w:rFonts w:ascii="TH SarabunPSK" w:hAnsi="TH SarabunPSK" w:cs="TH SarabunPSK" w:hint="cs"/>
          <w:cs/>
        </w:rPr>
        <w:t>ผล</w:t>
      </w:r>
      <w:r w:rsidRPr="000111E9">
        <w:rPr>
          <w:rFonts w:ascii="TH SarabunPSK" w:hAnsi="TH SarabunPSK" w:cs="TH SarabunPSK" w:hint="cs"/>
          <w:cs/>
        </w:rPr>
        <w:t>งานวิจัย</w:t>
      </w:r>
    </w:p>
    <w:p w:rsidR="0069115D" w:rsidRDefault="00D52F12" w:rsidP="00007A82">
      <w:pPr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ผลงานวิจัยเพื่อถ่ายทอดเทคโนโลยี</w:t>
      </w:r>
      <w:r w:rsidR="0069115D">
        <w:rPr>
          <w:rFonts w:ascii="TH SarabunPSK" w:hAnsi="TH SarabunPSK" w:cs="TH SarabunPSK"/>
        </w:rPr>
        <w:tab/>
      </w:r>
      <w:r w:rsidR="0069115D">
        <w:rPr>
          <w:rFonts w:ascii="TH SarabunPSK" w:hAnsi="TH SarabunPSK" w:cs="TH SarabunPSK"/>
        </w:rPr>
        <w:tab/>
      </w:r>
      <w:r w:rsidR="0028026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ผลงานวิจัยเพื่อสร้างองค์ความรู้</w:t>
      </w:r>
    </w:p>
    <w:p w:rsidR="00D8562C" w:rsidRDefault="00D8562C" w:rsidP="00D8562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ประเภทงบประมาณโครงการวิจัย</w:t>
      </w:r>
    </w:p>
    <w:p w:rsidR="00D8562C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งบประมาณรายจ่ายประจำปี..........................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งบประมาณเงินรายได้ประจำปี............................</w:t>
      </w:r>
    </w:p>
    <w:p w:rsidR="00D8562C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เงินรายได้งบกลางมหาวิทยาลัยฯ..........................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เงินรายได้สะสมคณะ............................................</w:t>
      </w:r>
    </w:p>
    <w:p w:rsidR="00D8562C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เงินรายได้สะสมมหาวิทยาลัยฯ..........................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งบกองทุนส่งเสริมงานวิจัยฯ.................................</w:t>
      </w:r>
    </w:p>
    <w:p w:rsidR="00D8562C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งบประมาณภายนอก..........................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อื่นๆ (ระบุ).................................</w:t>
      </w:r>
    </w:p>
    <w:p w:rsidR="008C41C5" w:rsidRPr="00D52F12" w:rsidRDefault="002C1D1F" w:rsidP="002C1D1F">
      <w:pPr>
        <w:ind w:left="4253" w:hanging="425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</w:t>
      </w:r>
      <w:r w:rsidR="008C41C5" w:rsidRPr="000111E9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วิจัย</w:t>
      </w:r>
      <w:r w:rsidR="008C41C5" w:rsidRPr="00D52F12">
        <w:rPr>
          <w:rFonts w:ascii="TH SarabunPSK" w:hAnsi="TH SarabunPSK" w:cs="TH SarabunPSK"/>
        </w:rPr>
        <w:t>…</w:t>
      </w:r>
      <w:r w:rsidR="0067535D">
        <w:rPr>
          <w:rFonts w:ascii="TH SarabunPSK" w:hAnsi="TH SarabunPSK" w:cs="TH SarabunPSK"/>
        </w:rPr>
        <w:t>…………………...</w:t>
      </w:r>
      <w:r w:rsidR="00773C85">
        <w:rPr>
          <w:rFonts w:ascii="TH SarabunPSK" w:hAnsi="TH SarabunPSK" w:cs="TH SarabunPSK"/>
        </w:rPr>
        <w:t>....</w:t>
      </w:r>
      <w:r>
        <w:rPr>
          <w:rFonts w:ascii="TH SarabunPSK" w:hAnsi="TH SarabunPSK" w:cs="TH SarabunPSK" w:hint="cs"/>
          <w:cs/>
        </w:rPr>
        <w:t>บาท</w:t>
      </w:r>
      <w:r w:rsidR="000111E9">
        <w:rPr>
          <w:rFonts w:ascii="TH SarabunPSK" w:hAnsi="TH SarabunPSK" w:cs="TH SarabunPSK"/>
        </w:rPr>
        <w:t xml:space="preserve">   </w:t>
      </w:r>
      <w:r w:rsidR="008C41C5" w:rsidRPr="00D52F12">
        <w:rPr>
          <w:rFonts w:ascii="TH SarabunPSK" w:hAnsi="TH SarabunPSK" w:cs="TH SarabunPSK"/>
        </w:rPr>
        <w:t>(</w:t>
      </w:r>
      <w:r w:rsidR="00C32372">
        <w:rPr>
          <w:rFonts w:ascii="TH SarabunPSK" w:hAnsi="TH SarabunPSK" w:cs="TH SarabunPSK"/>
          <w:cs/>
        </w:rPr>
        <w:t>กรณีเป็นโครงการต่อเนื่องมากกว่</w:t>
      </w:r>
      <w:r w:rsidR="00773C85">
        <w:rPr>
          <w:rFonts w:ascii="TH SarabunPSK" w:hAnsi="TH SarabunPSK" w:cs="TH SarabunPSK" w:hint="cs"/>
          <w:cs/>
        </w:rPr>
        <w:t xml:space="preserve">า </w:t>
      </w:r>
      <w:r w:rsidR="00773C85">
        <w:rPr>
          <w:rFonts w:ascii="TH SarabunPSK" w:hAnsi="TH SarabunPSK" w:cs="TH SarabunPSK"/>
        </w:rPr>
        <w:t>1</w:t>
      </w:r>
      <w:r w:rsidR="008C41C5" w:rsidRPr="00D52F12">
        <w:rPr>
          <w:rFonts w:ascii="TH SarabunPSK" w:hAnsi="TH SarabunPSK" w:cs="TH SarabunPSK"/>
          <w:cs/>
        </w:rPr>
        <w:t>ปี ให้แสดงวงเงินที่ได้รับจัดสรรในปีงบประมาณปัจจุบัน</w:t>
      </w:r>
      <w:r w:rsidR="008C41C5" w:rsidRPr="00D52F12">
        <w:rPr>
          <w:rFonts w:ascii="TH SarabunPSK" w:hAnsi="TH SarabunPSK" w:cs="TH SarabunPSK"/>
        </w:rPr>
        <w:t xml:space="preserve">) </w:t>
      </w:r>
    </w:p>
    <w:p w:rsidR="008C41C5" w:rsidRPr="00D52F12" w:rsidRDefault="008C41C5">
      <w:pPr>
        <w:jc w:val="both"/>
        <w:rPr>
          <w:rFonts w:ascii="TH SarabunPSK" w:hAnsi="TH SarabunPSK" w:cs="TH SarabunPSK"/>
        </w:rPr>
      </w:pPr>
      <w:r w:rsidRPr="000111E9">
        <w:rPr>
          <w:rFonts w:ascii="TH SarabunPSK" w:hAnsi="TH SarabunPSK" w:cs="TH SarabunPSK"/>
          <w:cs/>
        </w:rPr>
        <w:t>หน่วยงานรับผิดชอบโครงการ</w:t>
      </w:r>
      <w:r w:rsidRPr="00D52F12">
        <w:rPr>
          <w:rFonts w:ascii="TH SarabunPSK" w:hAnsi="TH SarabunPSK" w:cs="TH SarabunPSK"/>
          <w:cs/>
        </w:rPr>
        <w:t xml:space="preserve"> </w:t>
      </w:r>
      <w:r w:rsidRPr="00D52F12">
        <w:rPr>
          <w:rFonts w:ascii="TH SarabunPSK" w:hAnsi="TH SarabunPSK" w:cs="TH SarabunPSK"/>
        </w:rPr>
        <w:t>……………………………………………………………………………………….</w:t>
      </w:r>
    </w:p>
    <w:p w:rsidR="008C41C5" w:rsidRDefault="008C41C5" w:rsidP="000111E9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 w:rsidRPr="002C1D1F">
        <w:rPr>
          <w:rFonts w:ascii="TH SarabunPSK" w:hAnsi="TH SarabunPSK" w:cs="TH SarabunPSK"/>
          <w:cs/>
        </w:rPr>
        <w:t>เจ้าของโครงการ</w:t>
      </w:r>
      <w:r w:rsidR="000111E9">
        <w:rPr>
          <w:rFonts w:ascii="TH SarabunPSK" w:hAnsi="TH SarabunPSK" w:cs="TH SarabunPSK"/>
          <w:cs/>
        </w:rPr>
        <w:t xml:space="preserve"> </w:t>
      </w:r>
      <w:r w:rsidR="000111E9">
        <w:rPr>
          <w:rFonts w:ascii="TH SarabunPSK" w:hAnsi="TH SarabunPSK" w:cs="TH SarabunPSK" w:hint="cs"/>
          <w:cs/>
        </w:rPr>
        <w:tab/>
      </w:r>
      <w:r w:rsidRPr="00D52F12">
        <w:rPr>
          <w:rFonts w:ascii="TH SarabunPSK" w:hAnsi="TH SarabunPSK" w:cs="TH SarabunPSK"/>
        </w:rPr>
        <w:t xml:space="preserve">1. …………………………………………………………………..……… </w:t>
      </w:r>
      <w:r w:rsidR="000111E9">
        <w:rPr>
          <w:rFonts w:ascii="TH SarabunPSK" w:hAnsi="TH SarabunPSK" w:cs="TH SarabunPSK" w:hint="cs"/>
          <w:cs/>
        </w:rPr>
        <w:tab/>
      </w:r>
      <w:r w:rsidRPr="00D52F12">
        <w:rPr>
          <w:rFonts w:ascii="TH SarabunPSK" w:hAnsi="TH SarabunPSK" w:cs="TH SarabunPSK"/>
          <w:cs/>
        </w:rPr>
        <w:t>หัวหน้าโครงการวิจัย</w:t>
      </w:r>
    </w:p>
    <w:p w:rsidR="000111E9" w:rsidRDefault="000111E9" w:rsidP="000111E9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 …………………………………………………………………………..</w:t>
      </w:r>
      <w:r>
        <w:rPr>
          <w:rFonts w:ascii="TH SarabunPSK" w:hAnsi="TH SarabunPSK" w:cs="TH SarabunPSK"/>
        </w:rPr>
        <w:tab/>
      </w:r>
      <w:r w:rsidRPr="00D52F12">
        <w:rPr>
          <w:rFonts w:ascii="TH SarabunPSK" w:hAnsi="TH SarabunPSK" w:cs="TH SarabunPSK"/>
          <w:cs/>
        </w:rPr>
        <w:t>ผู้ร่วมโครงการวิจัย</w:t>
      </w:r>
    </w:p>
    <w:p w:rsidR="000111E9" w:rsidRDefault="000111E9" w:rsidP="000111E9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 …………………………………………………………………………..</w:t>
      </w:r>
      <w:r>
        <w:rPr>
          <w:rFonts w:ascii="TH SarabunPSK" w:hAnsi="TH SarabunPSK" w:cs="TH SarabunPSK"/>
        </w:rPr>
        <w:tab/>
      </w:r>
      <w:r w:rsidRPr="00D52F12">
        <w:rPr>
          <w:rFonts w:ascii="TH SarabunPSK" w:hAnsi="TH SarabunPSK" w:cs="TH SarabunPSK"/>
          <w:cs/>
        </w:rPr>
        <w:t>ผู้ร่วมโครงการวิจัย</w:t>
      </w:r>
    </w:p>
    <w:p w:rsidR="008C41C5" w:rsidRPr="00D52F12" w:rsidRDefault="0027716C">
      <w:p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400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5388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" o:allowincell="f" strokeweight="3pt">
                <v:stroke dashstyle="dashDot" linestyle="thinThin"/>
              </v:line>
            </w:pict>
          </mc:Fallback>
        </mc:AlternateContent>
      </w:r>
      <w:r w:rsidR="008C41C5" w:rsidRPr="00D52F12">
        <w:rPr>
          <w:rFonts w:ascii="TH SarabunPSK" w:hAnsi="TH SarabunPSK" w:cs="TH SarabunPSK"/>
        </w:rPr>
        <w:t xml:space="preserve"> </w:t>
      </w:r>
    </w:p>
    <w:p w:rsidR="008C41C5" w:rsidRPr="00FD5B39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FD5B39">
        <w:rPr>
          <w:rFonts w:ascii="TH SarabunPSK" w:hAnsi="TH SarabunPSK" w:cs="TH SarabunPSK"/>
          <w:cs/>
        </w:rPr>
        <w:t>วัตถุประสงค์ของโครงการ</w:t>
      </w:r>
    </w:p>
    <w:p w:rsidR="0067535D" w:rsidRDefault="0067535D" w:rsidP="0067535D">
      <w:pPr>
        <w:tabs>
          <w:tab w:val="left" w:pos="1440"/>
        </w:tabs>
        <w:ind w:left="720"/>
        <w:jc w:val="both"/>
        <w:rPr>
          <w:rFonts w:ascii="TH SarabunPSK" w:hAnsi="TH SarabunPSK" w:cs="TH SarabunPSK"/>
          <w:b/>
          <w:bCs/>
        </w:rPr>
      </w:pPr>
      <w:r w:rsidRPr="00D52F12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35D" w:rsidRPr="00D52F12" w:rsidRDefault="0067535D" w:rsidP="0067535D">
      <w:pPr>
        <w:numPr>
          <w:ilvl w:val="0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เป้าหมาย หรือผลผลิตหรือสำเร็จของโครงการ</w:t>
      </w:r>
    </w:p>
    <w:p w:rsidR="008C41C5" w:rsidRPr="00D52F12" w:rsidRDefault="008C41C5" w:rsidP="003E74B0">
      <w:pPr>
        <w:tabs>
          <w:tab w:val="left" w:pos="720"/>
        </w:tabs>
        <w:ind w:left="7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1C5" w:rsidRPr="00D52F1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 xml:space="preserve">แผนการดำเนินงานตามโครงการวิจัยประจำปีงบประมาณ </w:t>
      </w:r>
      <w:r w:rsidRPr="00D52F12">
        <w:rPr>
          <w:rFonts w:ascii="TH SarabunPSK" w:hAnsi="TH SarabunPSK" w:cs="TH SarabunPSK"/>
        </w:rPr>
        <w:t xml:space="preserve"> …………….(</w:t>
      </w:r>
      <w:r w:rsidRPr="00D52F12">
        <w:rPr>
          <w:rFonts w:ascii="TH SarabunPSK" w:hAnsi="TH SarabunPSK" w:cs="TH SarabunPSK"/>
          <w:cs/>
        </w:rPr>
        <w:t>ปีปัจจุบัน</w:t>
      </w:r>
      <w:r w:rsidRPr="00D52F12">
        <w:rPr>
          <w:rFonts w:ascii="TH SarabunPSK" w:hAnsi="TH SarabunPSK" w:cs="TH SarabunPSK"/>
        </w:rPr>
        <w:t>)</w:t>
      </w:r>
    </w:p>
    <w:p w:rsidR="008C41C5" w:rsidRPr="00D52F12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สถานที่ดำเนินการ</w:t>
      </w:r>
      <w:r w:rsidR="00773C8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……………………………………………………………………………………………………………………………..</w:t>
      </w:r>
    </w:p>
    <w:p w:rsidR="008C41C5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วิธีการดำเนินการ</w:t>
      </w:r>
      <w:r w:rsidR="00773C8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</w:t>
      </w:r>
    </w:p>
    <w:p w:rsidR="008C41C5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ขั้นตอนในการดำเนินการและวงเงินประมาณ</w:t>
      </w:r>
      <w:r w:rsidR="00773C85">
        <w:rPr>
          <w:rFonts w:ascii="TH SarabunPSK" w:hAnsi="TH SarabunPSK" w:cs="TH SarabunPSK" w:hint="cs"/>
          <w:cs/>
        </w:rPr>
        <w:t>การ</w:t>
      </w:r>
      <w:r w:rsidRPr="00D52F12">
        <w:rPr>
          <w:rFonts w:ascii="TH SarabunPSK" w:hAnsi="TH SarabunPSK" w:cs="TH SarabunPSK"/>
          <w:cs/>
        </w:rPr>
        <w:t>ค่าใช้จ่ายในแต่ละขั้นตอน</w:t>
      </w:r>
      <w:r w:rsidR="00FD5B39">
        <w:rPr>
          <w:rFonts w:ascii="TH SarabunPSK" w:hAnsi="TH SarabunPSK" w:cs="TH SarabunPSK"/>
        </w:rPr>
        <w:t>…………………………………………….</w:t>
      </w:r>
    </w:p>
    <w:p w:rsidR="00280265" w:rsidRDefault="00FD5B39" w:rsidP="00007A82">
      <w:pPr>
        <w:ind w:left="109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……………………………………………………………………………………………………………………………………………………….</w:t>
      </w:r>
    </w:p>
    <w:p w:rsidR="008C41C5" w:rsidRPr="00D52F12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ระยะเวลาดำเนินการ</w:t>
      </w:r>
      <w:r w:rsidRPr="00D52F12">
        <w:rPr>
          <w:rFonts w:ascii="TH SarabunPSK" w:hAnsi="TH SarabunPSK" w:cs="TH SarabunPSK"/>
        </w:rPr>
        <w:t xml:space="preserve">………….. </w:t>
      </w:r>
      <w:r w:rsidRPr="00D52F12">
        <w:rPr>
          <w:rFonts w:ascii="TH SarabunPSK" w:hAnsi="TH SarabunPSK" w:cs="TH SarabunPSK"/>
          <w:cs/>
        </w:rPr>
        <w:t>ปี</w:t>
      </w:r>
      <w:r w:rsidRPr="00D52F12">
        <w:rPr>
          <w:rFonts w:ascii="TH SarabunPSK" w:hAnsi="TH SarabunPSK" w:cs="TH SarabunPSK"/>
        </w:rPr>
        <w:t>…………..</w:t>
      </w:r>
      <w:r w:rsidRPr="00D52F12">
        <w:rPr>
          <w:rFonts w:ascii="TH SarabunPSK" w:hAnsi="TH SarabunPSK" w:cs="TH SarabunPSK"/>
          <w:cs/>
        </w:rPr>
        <w:t>เดือน</w:t>
      </w:r>
    </w:p>
    <w:p w:rsidR="00007A82" w:rsidRDefault="008C41C5">
      <w:pPr>
        <w:ind w:left="1095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เวลาเริ่มต้น</w:t>
      </w:r>
      <w:r w:rsidRPr="00D52F12">
        <w:rPr>
          <w:rFonts w:ascii="TH SarabunPSK" w:hAnsi="TH SarabunPSK" w:cs="TH SarabunPSK"/>
        </w:rPr>
        <w:t>………………………………………….</w:t>
      </w:r>
      <w:r w:rsidRPr="00D52F12">
        <w:rPr>
          <w:rFonts w:ascii="TH SarabunPSK" w:hAnsi="TH SarabunPSK" w:cs="TH SarabunPSK"/>
          <w:cs/>
        </w:rPr>
        <w:t>เวลาสิ้นสุดโครงการ</w:t>
      </w:r>
      <w:r w:rsidRPr="00D52F12">
        <w:rPr>
          <w:rFonts w:ascii="TH SarabunPSK" w:hAnsi="TH SarabunPSK" w:cs="TH SarabunPSK"/>
        </w:rPr>
        <w:t>………………………………...</w:t>
      </w:r>
    </w:p>
    <w:p w:rsidR="00007A82" w:rsidRDefault="00007A8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tbl>
      <w:tblPr>
        <w:tblW w:w="104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406"/>
        <w:gridCol w:w="246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360"/>
        <w:gridCol w:w="1178"/>
        <w:gridCol w:w="1134"/>
        <w:gridCol w:w="994"/>
      </w:tblGrid>
      <w:tr w:rsidR="0052327B" w:rsidRPr="00DC4F81" w:rsidTr="00DC4F81">
        <w:tc>
          <w:tcPr>
            <w:tcW w:w="989" w:type="dxa"/>
            <w:vMerge w:val="restart"/>
            <w:shd w:val="clear" w:color="auto" w:fill="auto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ปี</w:t>
            </w:r>
          </w:p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sz w:val="28"/>
                <w:szCs w:val="28"/>
                <w:cs/>
              </w:rPr>
              <w:t>(งบประมาณ)</w:t>
            </w:r>
          </w:p>
        </w:tc>
        <w:tc>
          <w:tcPr>
            <w:tcW w:w="2406" w:type="dxa"/>
            <w:vMerge w:val="restart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762" w:type="dxa"/>
            <w:gridSpan w:val="12"/>
            <w:shd w:val="clear" w:color="auto" w:fill="auto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ระยะเวลาเดือน</w:t>
            </w:r>
          </w:p>
        </w:tc>
        <w:tc>
          <w:tcPr>
            <w:tcW w:w="1178" w:type="dxa"/>
            <w:vMerge w:val="restart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</w:t>
            </w:r>
          </w:p>
        </w:tc>
      </w:tr>
      <w:tr w:rsidR="0052327B" w:rsidRPr="00A14CFF" w:rsidTr="00DC4F81">
        <w:tc>
          <w:tcPr>
            <w:tcW w:w="989" w:type="dxa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6" w:type="dxa"/>
            <w:vMerge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178" w:type="dxa"/>
            <w:vMerge/>
          </w:tcPr>
          <w:p w:rsidR="0052327B" w:rsidRPr="00A14CFF" w:rsidRDefault="0052327B" w:rsidP="008E6AA9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DC4F81">
        <w:trPr>
          <w:trHeight w:val="736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6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DC4F81">
        <w:trPr>
          <w:trHeight w:val="692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06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2327B" w:rsidRPr="00A14CFF" w:rsidTr="00DC4F81">
        <w:trPr>
          <w:trHeight w:val="714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06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486D2A" w:rsidRPr="00A14CFF" w:rsidTr="00DC4F81">
        <w:tc>
          <w:tcPr>
            <w:tcW w:w="7157" w:type="dxa"/>
            <w:gridSpan w:val="14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รวมงบประมาณในการใช้จ่าย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 xml:space="preserve">6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178" w:type="dxa"/>
          </w:tcPr>
          <w:p w:rsidR="00486D2A" w:rsidRPr="00486D2A" w:rsidRDefault="00486D2A" w:rsidP="00486D2A">
            <w:pPr>
              <w:ind w:left="2097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86D2A" w:rsidRPr="00A14CFF" w:rsidRDefault="00486D2A" w:rsidP="00486D2A">
            <w:pPr>
              <w:ind w:left="2097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2327B" w:rsidRPr="00A14CFF" w:rsidTr="00DC4F81">
        <w:trPr>
          <w:trHeight w:val="704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06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DC4F81">
        <w:trPr>
          <w:trHeight w:val="622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6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F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486D2A" w:rsidRPr="00A14CFF" w:rsidTr="00DC4F81">
        <w:tc>
          <w:tcPr>
            <w:tcW w:w="7157" w:type="dxa"/>
            <w:gridSpan w:val="14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รวมงบประมาณในการใช้จ่าย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 xml:space="preserve">12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 xml:space="preserve">                                          </w:t>
            </w:r>
          </w:p>
        </w:tc>
        <w:tc>
          <w:tcPr>
            <w:tcW w:w="1178" w:type="dxa"/>
          </w:tcPr>
          <w:p w:rsidR="00486D2A" w:rsidRPr="00486D2A" w:rsidRDefault="00486D2A" w:rsidP="00486D2A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86D2A" w:rsidRPr="00A14CFF" w:rsidRDefault="00486D2A" w:rsidP="00486D2A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E77B83" w:rsidRPr="00A14CFF" w:rsidTr="00E77B83">
        <w:trPr>
          <w:trHeight w:val="622"/>
        </w:trPr>
        <w:tc>
          <w:tcPr>
            <w:tcW w:w="989" w:type="dxa"/>
            <w:shd w:val="clear" w:color="auto" w:fill="auto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  <w:bookmarkStart w:id="0" w:name="_GoBack" w:colFirst="15" w:colLast="15"/>
          </w:p>
        </w:tc>
        <w:tc>
          <w:tcPr>
            <w:tcW w:w="2406" w:type="dxa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ค่าตอบแทนนักวิจัย</w:t>
            </w:r>
          </w:p>
        </w:tc>
        <w:tc>
          <w:tcPr>
            <w:tcW w:w="246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7F7F7F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7F7F7F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7F7F7F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E77B83" w:rsidRPr="00A14CFF" w:rsidRDefault="00E77B83" w:rsidP="008F600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7B83" w:rsidRPr="00A14CFF" w:rsidRDefault="00E77B83" w:rsidP="008F600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E77B83" w:rsidRPr="00A14CFF" w:rsidRDefault="00E77B83" w:rsidP="008F600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bookmarkEnd w:id="0"/>
      <w:tr w:rsidR="00486D2A" w:rsidRPr="00A14CFF" w:rsidTr="00DC4F81">
        <w:tc>
          <w:tcPr>
            <w:tcW w:w="7157" w:type="dxa"/>
            <w:gridSpan w:val="14"/>
          </w:tcPr>
          <w:p w:rsidR="00486D2A" w:rsidRPr="00A14CFF" w:rsidRDefault="00486D2A" w:rsidP="00DC4F81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  <w:r w:rsidR="00DC4F81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</w:p>
        </w:tc>
        <w:tc>
          <w:tcPr>
            <w:tcW w:w="1178" w:type="dxa"/>
          </w:tcPr>
          <w:p w:rsidR="00486D2A" w:rsidRPr="00A14CFF" w:rsidRDefault="00486D2A" w:rsidP="00486D2A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86D2A" w:rsidRPr="00A14CFF" w:rsidRDefault="00486D2A" w:rsidP="008E6AA9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486D2A" w:rsidRPr="00A14CFF" w:rsidRDefault="00486D2A" w:rsidP="008E6AA9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52327B" w:rsidRDefault="0052327B" w:rsidP="0052327B">
      <w:pPr>
        <w:jc w:val="both"/>
        <w:rPr>
          <w:rFonts w:ascii="TH SarabunPSK" w:hAnsi="TH SarabunPSK" w:cs="TH SarabunPSK"/>
        </w:rPr>
      </w:pPr>
    </w:p>
    <w:p w:rsidR="008C41C5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ประมาณการค่าใช้จ่ายในการดำเนินงานตามโครงการวิจัยส</w:t>
      </w:r>
      <w:r w:rsidR="002C1D1F">
        <w:rPr>
          <w:rFonts w:ascii="TH SarabunPSK" w:hAnsi="TH SarabunPSK" w:cs="TH SarabunPSK"/>
          <w:cs/>
        </w:rPr>
        <w:t>ำหรับวงเงินที่ได้รับในปีงบประมา</w:t>
      </w:r>
      <w:r w:rsidR="002C1D1F">
        <w:rPr>
          <w:rFonts w:ascii="TH SarabunPSK" w:hAnsi="TH SarabunPSK" w:cs="TH SarabunPSK" w:hint="cs"/>
          <w:cs/>
        </w:rPr>
        <w:t>ณ..........</w:t>
      </w:r>
      <w:r w:rsidRPr="00D52F12">
        <w:rPr>
          <w:rFonts w:ascii="TH SarabunPSK" w:hAnsi="TH SarabunPSK" w:cs="TH SarabunPSK"/>
        </w:rPr>
        <w:t>.………</w:t>
      </w:r>
    </w:p>
    <w:sdt>
      <w:sdtPr>
        <w:rPr>
          <w:rFonts w:ascii="TH SarabunPSK" w:hAnsi="TH SarabunPSK" w:cs="TH SarabunPSK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037FA4" w:rsidRPr="00DA3DCC" w:rsidTr="00823A2D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037FA4" w:rsidRPr="00DA3DCC" w:rsidTr="00823A2D">
            <w:trPr>
              <w:trHeight w:val="387"/>
            </w:trPr>
            <w:tc>
              <w:tcPr>
                <w:tcW w:w="3035" w:type="dxa"/>
              </w:tcPr>
              <w:p w:rsidR="00037FA4" w:rsidRPr="00EB52B0" w:rsidRDefault="009E5488" w:rsidP="00823A2D">
                <w:pPr>
                  <w:rPr>
                    <w:rFonts w:ascii="TH SarabunPSK" w:hAnsi="TH SarabunPSK" w:cs="TH SarabunPSK"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>
                      <w:rPr>
                        <w:rFonts w:ascii="TH SarabunPSK" w:hAnsi="TH SarabunPSK" w:cs="TH SarabunPSK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ค่าตอบแทนนักวิจัย (10</w:t>
                </w:r>
                <w:r>
                  <w:rPr>
                    <w:rFonts w:ascii="TH SarabunPSK" w:hAnsi="TH SarabunPSK" w:cs="TH SarabunPSK"/>
                  </w:rPr>
                  <w:t>%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ของงบประมาณทั้งหมด)</w:t>
                </w:r>
              </w:p>
            </w:tc>
            <w:tc>
              <w:tcPr>
                <w:tcW w:w="2606" w:type="dxa"/>
              </w:tcPr>
              <w:p w:rsidR="00037FA4" w:rsidRPr="00EB52B0" w:rsidRDefault="00037FA4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037FA4" w:rsidRPr="00DA3DCC" w:rsidTr="00823A2D">
            <w:trPr>
              <w:trHeight w:val="387"/>
            </w:trPr>
            <w:tc>
              <w:tcPr>
                <w:tcW w:w="3035" w:type="dxa"/>
              </w:tcPr>
              <w:p w:rsidR="00037FA4" w:rsidRPr="00EB52B0" w:rsidRDefault="009E5488" w:rsidP="00823A2D">
                <w:pPr>
                  <w:rPr>
                    <w:rFonts w:ascii="TH SarabunPSK" w:hAnsi="TH SarabunPSK" w:cs="TH SarabunPSK"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-42612184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>
                      <w:rPr>
                        <w:rFonts w:ascii="TH SarabunPSK" w:hAnsi="TH SarabunPSK" w:cs="TH SarabunPSK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ค่าตอบแทนผู้ช่วยนักวิจัย (ค่าใช้จ่ายในลักษณะเงินเดือน ค่าจ้างหรือค่าตอบแทนที่มีกำหนดจ่ายเป็นรายเดือน 20</w:t>
                </w:r>
                <w:r>
                  <w:rPr>
                    <w:rFonts w:ascii="TH SarabunPSK" w:hAnsi="TH SarabunPSK" w:cs="TH SarabunPSK"/>
                  </w:rPr>
                  <w:t>%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ของงบประมาณทั้งหมด)</w:t>
                </w:r>
              </w:p>
            </w:tc>
            <w:tc>
              <w:tcPr>
                <w:tcW w:w="2606" w:type="dxa"/>
              </w:tcPr>
              <w:p w:rsidR="00037FA4" w:rsidRPr="00EB52B0" w:rsidRDefault="00037FA4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9E5488" w:rsidP="00037FA4">
                <w:pPr>
                  <w:rPr>
                    <w:rFonts w:ascii="TH SarabunPSK" w:hAnsi="TH SarabunPSK" w:cs="TH SarabunPSK"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>
                      <w:rPr>
                        <w:rFonts w:ascii="TH SarabunPSK" w:hAnsi="TH SarabunPSK" w:cs="TH SarabunPSK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/>
                  </w:rPr>
                  <w:t>(</w:t>
                </w:r>
                <w:r>
                  <w:rPr>
                    <w:rFonts w:ascii="TH SarabunPSK" w:hAnsi="TH SarabunPSK" w:cs="TH SarabunPSK" w:hint="cs"/>
                    <w:cs/>
                  </w:rPr>
                  <w:t>เช่น ค่าตอบแทนผู้เชี่ยวชาญ ค่าตอบแทนอาสาสมัคร ฯลฯ)</w:t>
                </w:r>
              </w:p>
            </w:tc>
            <w:tc>
              <w:tcPr>
                <w:tcW w:w="2606" w:type="dxa"/>
              </w:tcPr>
              <w:p w:rsidR="00037FA4" w:rsidRPr="00EB52B0" w:rsidRDefault="00037FA4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9E5488" w:rsidP="00823A2D">
                <w:pPr>
                  <w:rPr>
                    <w:rFonts w:ascii="TH SarabunPSK" w:hAnsi="TH SarabunPSK" w:cs="TH SarabunPSK"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 w:rsidRPr="00EB52B0">
                      <w:rPr>
                        <w:rFonts w:ascii="TH SarabunPSK" w:hAnsi="TH SarabunPSK" w:cs="TH SarabunPSK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(เช่น ค่าจ้างเหมา ค่าใช้จ่ายในการเดินทาง ฯลฯ)</w:t>
                </w:r>
              </w:p>
            </w:tc>
            <w:tc>
              <w:tcPr>
                <w:tcW w:w="2606" w:type="dxa"/>
              </w:tcPr>
              <w:p w:rsidR="00037FA4" w:rsidRPr="00EB52B0" w:rsidRDefault="00037FA4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1013AE" w:rsidRPr="00DA3DCC" w:rsidTr="00BB03A4">
            <w:trPr>
              <w:trHeight w:val="405"/>
            </w:trPr>
            <w:tc>
              <w:tcPr>
                <w:tcW w:w="3035" w:type="dxa"/>
              </w:tcPr>
              <w:p w:rsidR="001013AE" w:rsidRPr="00EB52B0" w:rsidRDefault="009E5488" w:rsidP="00BB03A4">
                <w:pPr>
                  <w:rPr>
                    <w:rFonts w:ascii="TH SarabunPSK" w:hAnsi="TH SarabunPSK" w:cs="TH SarabunPSK"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34568309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1013AE">
                      <w:rPr>
                        <w:rFonts w:ascii="TH SarabunPSK" w:hAnsi="TH SarabunPSK" w:cs="TH SarabunPSK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1013AE" w:rsidRPr="00EB52B0" w:rsidRDefault="001013AE" w:rsidP="001013AE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(เช่น วัสดุอุปกรณ์... ฯลฯ)</w:t>
                </w:r>
              </w:p>
            </w:tc>
            <w:tc>
              <w:tcPr>
                <w:tcW w:w="2606" w:type="dxa"/>
              </w:tcPr>
              <w:p w:rsidR="001013AE" w:rsidRPr="00EB52B0" w:rsidRDefault="001013AE" w:rsidP="00BB03A4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AA33D8" w:rsidRPr="00DA3DCC" w:rsidTr="008C303B">
            <w:trPr>
              <w:trHeight w:val="405"/>
            </w:trPr>
            <w:tc>
              <w:tcPr>
                <w:tcW w:w="3035" w:type="dxa"/>
              </w:tcPr>
              <w:p w:rsidR="00AA33D8" w:rsidRPr="00EB52B0" w:rsidRDefault="009E5488" w:rsidP="008C303B">
                <w:pPr>
                  <w:rPr>
                    <w:rFonts w:ascii="TH SarabunPSK" w:hAnsi="TH SarabunPSK" w:cs="TH SarabunPSK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-158412874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AA33D8">
                      <w:rPr>
                        <w:rFonts w:ascii="TH SarabunPSK" w:hAnsi="TH SarabunPSK" w:cs="TH SarabunPSK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969" w:type="dxa"/>
              </w:tcPr>
              <w:p w:rsidR="00AA33D8" w:rsidRPr="00037FA4" w:rsidRDefault="00AA33D8" w:rsidP="008C303B">
                <w:pPr>
                  <w:jc w:val="both"/>
                  <w:rPr>
                    <w:rFonts w:ascii="TH SarabunPSK" w:hAnsi="TH SarabunPSK" w:cs="TH SarabunPSK"/>
                    <w:b/>
                    <w:bCs/>
                  </w:rPr>
                </w:pPr>
                <w:r w:rsidRPr="00037FA4">
                  <w:rPr>
                    <w:rFonts w:ascii="TH SarabunPSK" w:hAnsi="TH SarabunPSK" w:cs="TH SarabunPSK"/>
                  </w:rPr>
                  <w:t>(</w:t>
                </w:r>
                <w:r w:rsidRPr="00037FA4">
                  <w:rPr>
                    <w:rFonts w:ascii="TH SarabunPSK" w:hAnsi="TH SarabunPSK" w:cs="TH SarabunPSK" w:hint="cs"/>
                    <w:cs/>
                  </w:rPr>
                  <w:t>ค่าน้ำ ค่ากระแสไฟฟ้า</w:t>
                </w:r>
                <w:r w:rsidRPr="00037FA4">
                  <w:rPr>
                    <w:rFonts w:ascii="TH SarabunPSK" w:hAnsi="TH SarabunPSK" w:cs="TH SarabunPSK" w:hint="cs"/>
                    <w:b/>
                    <w:bCs/>
                    <w:cs/>
                  </w:rPr>
                  <w:t xml:space="preserve"> </w:t>
                </w:r>
                <w:r w:rsidRPr="00037FA4">
                  <w:rPr>
                    <w:rFonts w:ascii="TH SarabunPSK" w:hAnsi="TH SarabunPSK" w:cs="TH SarabunPSK"/>
                    <w:cs/>
                  </w:rPr>
                  <w:t xml:space="preserve">จ่ายให้แก่หน่วยงานในอัตรา </w:t>
                </w:r>
                <w:r w:rsidRPr="00037FA4">
                  <w:rPr>
                    <w:rFonts w:ascii="TH SarabunPSK" w:hAnsi="TH SarabunPSK" w:cs="TH SarabunPSK"/>
                  </w:rPr>
                  <w:t>5%</w:t>
                </w:r>
                <w:r w:rsidRPr="00037FA4">
                  <w:rPr>
                    <w:rFonts w:ascii="TH SarabunPSK" w:hAnsi="TH SarabunPSK" w:cs="TH SarabunPSK"/>
                    <w:cs/>
                  </w:rPr>
                  <w:t xml:space="preserve"> ของวงเงินงบดำเนินการ</w:t>
                </w:r>
                <w:r w:rsidRPr="00037FA4">
                  <w:rPr>
                    <w:rFonts w:ascii="TH SarabunPSK" w:hAnsi="TH SarabunPSK" w:cs="TH SarabunPSK" w:hint="cs"/>
                    <w:cs/>
                  </w:rPr>
                  <w:t>)</w:t>
                </w:r>
              </w:p>
            </w:tc>
            <w:tc>
              <w:tcPr>
                <w:tcW w:w="2606" w:type="dxa"/>
              </w:tcPr>
              <w:p w:rsidR="00AA33D8" w:rsidRPr="00EB52B0" w:rsidRDefault="00AA33D8" w:rsidP="008C303B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9E5488" w:rsidP="00823A2D">
                <w:pPr>
                  <w:rPr>
                    <w:rFonts w:ascii="TH SarabunPSK" w:hAnsi="TH SarabunPSK" w:cs="TH SarabunPSK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 w:rsidRPr="00EB52B0">
                      <w:rPr>
                        <w:rFonts w:ascii="TH SarabunPSK" w:hAnsi="TH SarabunPSK" w:cs="TH SarabunPSK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 w:rsidRPr="000731B6">
                  <w:rPr>
                    <w:rFonts w:ascii="TH SarabunPSK" w:hAnsi="TH SarabunPSK" w:cs="TH SarabunPSK"/>
                    <w:b/>
                    <w:bCs/>
                  </w:rPr>
                  <w:t>(</w:t>
                </w:r>
                <w:r w:rsidRPr="000731B6">
                  <w:rPr>
                    <w:rFonts w:ascii="TH SarabunPSK" w:hAnsi="TH SarabunPSK" w:cs="TH SarabunPSK"/>
                    <w:b/>
                    <w:bCs/>
                    <w:cs/>
                  </w:rPr>
                  <w:t>ถ้ามี</w:t>
                </w:r>
                <w:r w:rsidRPr="000731B6">
                  <w:rPr>
                    <w:rFonts w:ascii="TH SarabunPSK" w:hAnsi="TH SarabunPSK" w:cs="TH SarabunPSK"/>
                    <w:b/>
                    <w:bCs/>
                  </w:rPr>
                  <w:t>)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r w:rsidRPr="000731B6">
                  <w:rPr>
                    <w:rFonts w:ascii="TH SarabunPSK" w:hAnsi="TH SarabunPSK" w:cs="TH SarabunPSK"/>
                  </w:rPr>
                  <w:t>(</w:t>
                </w:r>
                <w:r w:rsidRPr="000731B6">
                  <w:rPr>
                    <w:rFonts w:ascii="TH SarabunPSK" w:hAnsi="TH SarabunPSK" w:cs="TH SarabunPSK"/>
                    <w:cs/>
                  </w:rPr>
                  <w:t>ค่าใช้จ่ายในการจัดซื้อครุภัณฑ์</w:t>
                </w:r>
                <w:r w:rsidRPr="000731B6">
                  <w:rPr>
                    <w:rFonts w:ascii="TH SarabunPSK" w:hAnsi="TH SarabunPSK" w:cs="TH SarabunPSK"/>
                  </w:rPr>
                  <w:t xml:space="preserve">, </w:t>
                </w:r>
                <w:r w:rsidRPr="000731B6">
                  <w:rPr>
                    <w:rFonts w:ascii="TH SarabunPSK" w:hAnsi="TH SarabunPSK" w:cs="TH SarabunPSK"/>
                    <w:cs/>
                  </w:rPr>
                  <w:t>สิ่งก่อสร้าง</w:t>
                </w:r>
                <w:r w:rsidRPr="000731B6">
                  <w:rPr>
                    <w:rFonts w:ascii="TH SarabunPSK" w:hAnsi="TH SarabunPSK" w:cs="TH SarabunPSK"/>
                  </w:rPr>
                  <w:t>)</w:t>
                </w:r>
                <w:r w:rsidRPr="000731B6">
                  <w:rPr>
                    <w:rFonts w:ascii="TH SarabunPSK" w:hAnsi="TH SarabunPSK" w:cs="TH SarabunPSK"/>
                    <w:cs/>
                  </w:rPr>
                  <w:t>เฉพาะที่ได้รับอนุมัติในโครงการ และ</w:t>
                </w:r>
                <w:r w:rsidRPr="000731B6">
                  <w:rPr>
                    <w:rFonts w:ascii="TH SarabunPSK" w:hAnsi="TH SarabunPSK" w:cs="TH SarabunPSK"/>
                  </w:rPr>
                  <w:t>/</w:t>
                </w:r>
                <w:r w:rsidRPr="000731B6">
                  <w:rPr>
                    <w:rFonts w:ascii="TH SarabunPSK" w:hAnsi="TH SarabunPSK" w:cs="TH SarabunPSK"/>
                    <w:cs/>
                  </w:rPr>
                  <w:t>หรือ</w:t>
                </w:r>
                <w:r w:rsidRPr="000731B6">
                  <w:rPr>
                    <w:rFonts w:ascii="TH SarabunPSK" w:hAnsi="TH SarabunPSK" w:cs="TH SarabunPSK"/>
                  </w:rPr>
                  <w:t xml:space="preserve"> </w:t>
                </w:r>
                <w:r w:rsidRPr="000731B6">
                  <w:rPr>
                    <w:rFonts w:ascii="TH SarabunPSK" w:hAnsi="TH SarabunPSK" w:cs="TH SarabunPSK"/>
                    <w:cs/>
                  </w:rPr>
                  <w:t>เงินประจำงวดโดยให้แสดงรายละเอียดรายการและวงเงินของแต่ละรายการ</w:t>
                </w:r>
                <w:r w:rsidRPr="000731B6">
                  <w:rPr>
                    <w:rFonts w:ascii="TH SarabunPSK" w:hAnsi="TH SarabunPSK" w:cs="TH SarabunPSK" w:hint="cs"/>
                    <w:cs/>
                  </w:rPr>
                  <w:t>)</w:t>
                </w:r>
              </w:p>
            </w:tc>
            <w:tc>
              <w:tcPr>
                <w:tcW w:w="2606" w:type="dxa"/>
              </w:tcPr>
              <w:p w:rsidR="00037FA4" w:rsidRPr="00EB52B0" w:rsidRDefault="00037FA4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037FA4" w:rsidP="00037FA4">
                <w:pPr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037FA4" w:rsidRPr="00EB52B0" w:rsidRDefault="00037FA4" w:rsidP="00037FA4">
                <w:pPr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2606" w:type="dxa"/>
              </w:tcPr>
              <w:p w:rsidR="00037FA4" w:rsidRPr="00EB52B0" w:rsidRDefault="00037FA4" w:rsidP="00037FA4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  <w:r w:rsidRPr="00EB52B0">
                  <w:rPr>
                    <w:rFonts w:ascii="TH SarabunPSK" w:hAnsi="TH SarabunPSK" w:cs="TH SarabunPSK"/>
                  </w:rPr>
                  <w:tab/>
                </w:r>
              </w:p>
            </w:tc>
          </w:tr>
        </w:tbl>
      </w:sdtContent>
    </w:sdt>
    <w:p w:rsidR="00037FA4" w:rsidRDefault="00037FA4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90357C" w:rsidRDefault="0090357C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750C7F" w:rsidRDefault="00750C7F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8C41C5" w:rsidRPr="00D52F1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ขอรับเงินอุดหนุนเป็นจำนวน</w:t>
      </w:r>
      <w:r w:rsidR="002C1D1F">
        <w:rPr>
          <w:rFonts w:ascii="TH SarabunPSK" w:hAnsi="TH SarabunPSK" w:cs="TH SarabunPSK"/>
        </w:rPr>
        <w:t xml:space="preserve">  3  </w:t>
      </w:r>
      <w:r w:rsidRPr="00D52F12">
        <w:rPr>
          <w:rFonts w:ascii="TH SarabunPSK" w:hAnsi="TH SarabunPSK" w:cs="TH SarabunPSK"/>
          <w:cs/>
        </w:rPr>
        <w:t>งวด ตามรายละเอียดดังนี้</w:t>
      </w:r>
    </w:p>
    <w:p w:rsidR="0035346A" w:rsidRPr="0035346A" w:rsidRDefault="0035346A" w:rsidP="0035346A">
      <w:pPr>
        <w:ind w:firstLine="720"/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>งวดแรก</w:t>
      </w:r>
      <w:r>
        <w:rPr>
          <w:rFonts w:ascii="TH SarabunPSK" w:hAnsi="TH SarabunPSK" w:cs="TH SarabunPSK" w:hint="cs"/>
          <w:cs/>
        </w:rPr>
        <w:t xml:space="preserve"> (50</w:t>
      </w:r>
      <w:r>
        <w:rPr>
          <w:rFonts w:ascii="TH SarabunPSK" w:hAnsi="TH SarabunPSK" w:cs="TH SarabunPSK"/>
        </w:rPr>
        <w:t>%)</w:t>
      </w: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35346A">
        <w:rPr>
          <w:rFonts w:ascii="TH SarabunPSK" w:hAnsi="TH SarabunPSK" w:cs="TH SarabunPSK"/>
          <w:cs/>
        </w:rPr>
        <w:t xml:space="preserve">จำนวนเงิน.................................... บาท  </w:t>
      </w:r>
      <w:r w:rsidRPr="0035346A">
        <w:rPr>
          <w:rFonts w:ascii="TH SarabunPSK" w:hAnsi="TH SarabunPSK" w:cs="TH SarabunPSK"/>
          <w:cs/>
        </w:rPr>
        <w:tab/>
        <w:t>เมื่อหน่วยงานรับเงินจากกองคลัง/</w:t>
      </w:r>
    </w:p>
    <w:p w:rsidR="0035346A" w:rsidRPr="0035346A" w:rsidRDefault="0035346A" w:rsidP="0035346A">
      <w:pPr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ab/>
      </w: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35346A">
        <w:rPr>
          <w:rFonts w:ascii="TH SarabunPSK" w:hAnsi="TH SarabunPSK" w:cs="TH SarabunPSK"/>
          <w:cs/>
        </w:rPr>
        <w:t>คลังจังหวัด/คลังอำเภอ</w:t>
      </w:r>
    </w:p>
    <w:p w:rsidR="0035346A" w:rsidRPr="0035346A" w:rsidRDefault="0035346A" w:rsidP="0035346A">
      <w:pPr>
        <w:ind w:firstLine="720"/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>งวดก่อนสุดท้าย</w:t>
      </w:r>
      <w:r>
        <w:rPr>
          <w:rFonts w:ascii="TH SarabunPSK" w:hAnsi="TH SarabunPSK" w:cs="TH SarabunPSK" w:hint="cs"/>
          <w:cs/>
        </w:rPr>
        <w:t xml:space="preserve"> (40</w:t>
      </w:r>
      <w:r>
        <w:rPr>
          <w:rFonts w:ascii="TH SarabunPSK" w:hAnsi="TH SarabunPSK" w:cs="TH SarabunPSK"/>
        </w:rPr>
        <w:t>%)</w:t>
      </w:r>
      <w:r w:rsidRPr="0035346A">
        <w:rPr>
          <w:rFonts w:ascii="TH SarabunPSK" w:hAnsi="TH SarabunPSK" w:cs="TH SarabunPSK"/>
          <w:cs/>
        </w:rPr>
        <w:tab/>
        <w:t xml:space="preserve">จำนวนเงิน.....................................บาท  </w:t>
      </w:r>
      <w:r w:rsidRPr="0035346A">
        <w:rPr>
          <w:rFonts w:ascii="TH SarabunPSK" w:hAnsi="TH SarabunPSK" w:cs="TH SarabunPSK"/>
          <w:cs/>
        </w:rPr>
        <w:tab/>
        <w:t>เมื่อส่งรายงานความก้าวหน้าของ</w:t>
      </w:r>
    </w:p>
    <w:p w:rsidR="0035346A" w:rsidRPr="0035346A" w:rsidRDefault="0035346A" w:rsidP="0035346A">
      <w:pPr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ab/>
      </w: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35346A">
        <w:rPr>
          <w:rFonts w:ascii="TH SarabunPSK" w:hAnsi="TH SarabunPSK" w:cs="TH SarabunPSK"/>
          <w:cs/>
        </w:rPr>
        <w:t>โครงการวิจัย ตามที่ระบุไว้ในสัญญารับทุน</w:t>
      </w:r>
    </w:p>
    <w:p w:rsidR="0035346A" w:rsidRPr="0035346A" w:rsidRDefault="0035346A" w:rsidP="0035346A">
      <w:pPr>
        <w:ind w:firstLine="720"/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>งวดสุดท้าย</w:t>
      </w:r>
      <w:r>
        <w:rPr>
          <w:rFonts w:ascii="TH SarabunPSK" w:hAnsi="TH SarabunPSK" w:cs="TH SarabunPSK" w:hint="cs"/>
          <w:cs/>
        </w:rPr>
        <w:t xml:space="preserve"> (10</w:t>
      </w:r>
      <w:r>
        <w:rPr>
          <w:rFonts w:ascii="TH SarabunPSK" w:hAnsi="TH SarabunPSK" w:cs="TH SarabunPSK"/>
        </w:rPr>
        <w:t>%)</w:t>
      </w:r>
      <w:r w:rsidRPr="0035346A">
        <w:rPr>
          <w:rFonts w:ascii="TH SarabunPSK" w:hAnsi="TH SarabunPSK" w:cs="TH SarabunPSK"/>
          <w:cs/>
        </w:rPr>
        <w:tab/>
        <w:t xml:space="preserve">จำนวนเงิน......................................บาท  </w:t>
      </w:r>
      <w:r w:rsidRPr="0035346A">
        <w:rPr>
          <w:rFonts w:ascii="TH SarabunPSK" w:hAnsi="TH SarabunPSK" w:cs="TH SarabunPSK"/>
          <w:cs/>
        </w:rPr>
        <w:tab/>
        <w:t>เมื่อส่งรายงานฉบับสมบูรณ์หรือ</w:t>
      </w:r>
    </w:p>
    <w:p w:rsidR="0035346A" w:rsidRPr="0035346A" w:rsidRDefault="0035346A" w:rsidP="0035346A">
      <w:pPr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ab/>
      </w: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35346A">
        <w:rPr>
          <w:rFonts w:ascii="TH SarabunPSK" w:hAnsi="TH SarabunPSK" w:cs="TH SarabunPSK"/>
          <w:cs/>
        </w:rPr>
        <w:t>ส่งรายงานผลการดำเนินการวิจัย</w:t>
      </w:r>
    </w:p>
    <w:p w:rsidR="0035346A" w:rsidRPr="0035346A" w:rsidRDefault="0035346A" w:rsidP="0035346A">
      <w:pPr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ab/>
      </w: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35346A">
        <w:rPr>
          <w:rFonts w:ascii="TH SarabunPSK" w:hAnsi="TH SarabunPSK" w:cs="TH SarabunPSK"/>
          <w:cs/>
        </w:rPr>
        <w:t>ตามที่ระบุไว้ในสัญญารับทุน</w:t>
      </w:r>
    </w:p>
    <w:p w:rsidR="008C41C5" w:rsidRPr="00D52F12" w:rsidRDefault="0035346A" w:rsidP="0035346A">
      <w:pPr>
        <w:jc w:val="both"/>
        <w:rPr>
          <w:rFonts w:ascii="TH SarabunPSK" w:hAnsi="TH SarabunPSK" w:cs="TH SarabunPSK"/>
        </w:rPr>
      </w:pPr>
      <w:r w:rsidRPr="003534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C41C5" w:rsidRPr="00D52F12">
        <w:rPr>
          <w:rFonts w:ascii="TH SarabunPSK" w:hAnsi="TH SarabunPSK" w:cs="TH SarabunPSK"/>
          <w:cs/>
        </w:rPr>
        <w:t>รวมเป็นเงิน</w:t>
      </w:r>
      <w:r w:rsidR="008C41C5" w:rsidRPr="00D52F12">
        <w:rPr>
          <w:rFonts w:ascii="TH SarabunPSK" w:hAnsi="TH SarabunPSK" w:cs="TH SarabunPSK"/>
          <w:u w:val="double"/>
        </w:rPr>
        <w:t xml:space="preserve">             </w:t>
      </w:r>
      <w:r>
        <w:rPr>
          <w:rFonts w:ascii="TH SarabunPSK" w:hAnsi="TH SarabunPSK" w:cs="TH SarabunPSK"/>
          <w:u w:val="double"/>
        </w:rPr>
        <w:t xml:space="preserve">     </w:t>
      </w:r>
      <w:r w:rsidR="008C41C5" w:rsidRPr="00D52F12">
        <w:rPr>
          <w:rFonts w:ascii="TH SarabunPSK" w:hAnsi="TH SarabunPSK" w:cs="TH SarabunPSK"/>
          <w:u w:val="double"/>
        </w:rPr>
        <w:t xml:space="preserve">      </w:t>
      </w:r>
      <w:r w:rsidR="008C41C5" w:rsidRPr="00D52F12">
        <w:rPr>
          <w:rFonts w:ascii="TH SarabunPSK" w:hAnsi="TH SarabunPSK" w:cs="TH SarabunPSK"/>
          <w:cs/>
        </w:rPr>
        <w:t>บาท</w:t>
      </w:r>
    </w:p>
    <w:p w:rsidR="008C41C5" w:rsidRPr="00D52F12" w:rsidRDefault="008C41C5" w:rsidP="00FD5B39">
      <w:pPr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</w:rPr>
        <w:tab/>
      </w:r>
    </w:p>
    <w:p w:rsidR="008C41C5" w:rsidRPr="00D52F12" w:rsidRDefault="008C41C5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ลงชื่อ</w:t>
      </w:r>
      <w:r w:rsidRPr="00D52F12">
        <w:rPr>
          <w:rFonts w:ascii="TH SarabunPSK" w:hAnsi="TH SarabunPSK" w:cs="TH SarabunPSK"/>
        </w:rPr>
        <w:t>…………………………………….………</w:t>
      </w:r>
      <w:r w:rsidRPr="00D52F12">
        <w:rPr>
          <w:rFonts w:ascii="TH SarabunPSK" w:hAnsi="TH SarabunPSK" w:cs="TH SarabunPSK"/>
          <w:cs/>
        </w:rPr>
        <w:t>หัวหน้าโครงการ</w:t>
      </w:r>
    </w:p>
    <w:p w:rsidR="008C41C5" w:rsidRPr="00D52F12" w:rsidRDefault="003B332F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</w:rPr>
        <w:t>(………………………………………………….)</w:t>
      </w:r>
    </w:p>
    <w:p w:rsidR="008C41C5" w:rsidRPr="00D52F12" w:rsidRDefault="008C41C5" w:rsidP="003B332F">
      <w:pPr>
        <w:ind w:left="4320"/>
        <w:jc w:val="both"/>
        <w:rPr>
          <w:rFonts w:ascii="TH SarabunPSK" w:hAnsi="TH SarabunPSK" w:cs="TH SarabunPSK"/>
          <w:cs/>
        </w:rPr>
      </w:pPr>
      <w:r w:rsidRPr="00D52F12">
        <w:rPr>
          <w:rFonts w:ascii="TH SarabunPSK" w:hAnsi="TH SarabunPSK" w:cs="TH SarabunPSK"/>
          <w:cs/>
        </w:rPr>
        <w:t>ลงชื่อ</w:t>
      </w:r>
      <w:r w:rsidRPr="00D52F12">
        <w:rPr>
          <w:rFonts w:ascii="TH SarabunPSK" w:hAnsi="TH SarabunPSK" w:cs="TH SarabunPSK"/>
        </w:rPr>
        <w:t>…………………………………….………</w:t>
      </w:r>
      <w:r w:rsidR="00A947F5" w:rsidRPr="00D52F12">
        <w:rPr>
          <w:rFonts w:ascii="TH SarabunPSK" w:hAnsi="TH SarabunPSK" w:cs="TH SarabunPSK"/>
          <w:cs/>
        </w:rPr>
        <w:t>ผู้ร่วมโครงการ</w:t>
      </w:r>
    </w:p>
    <w:p w:rsidR="003B332F" w:rsidRDefault="003B332F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</w:rPr>
        <w:t>(………………………………………………….)</w:t>
      </w: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Pr="00D52F12" w:rsidRDefault="00BF1B81" w:rsidP="00BF1B81">
      <w:pPr>
        <w:jc w:val="both"/>
        <w:rPr>
          <w:rFonts w:ascii="TH SarabunPSK" w:hAnsi="TH SarabunPSK" w:cs="TH SarabunPSK"/>
        </w:rPr>
      </w:pPr>
    </w:p>
    <w:sectPr w:rsidR="00BF1B81" w:rsidRPr="00D52F12" w:rsidSect="00280265">
      <w:pgSz w:w="11906" w:h="16838"/>
      <w:pgMar w:top="993" w:right="656" w:bottom="709" w:left="1134" w:header="72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88" w:rsidRDefault="009E5488">
      <w:r>
        <w:separator/>
      </w:r>
    </w:p>
  </w:endnote>
  <w:endnote w:type="continuationSeparator" w:id="0">
    <w:p w:rsidR="009E5488" w:rsidRDefault="009E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88" w:rsidRDefault="009E5488">
      <w:r>
        <w:separator/>
      </w:r>
    </w:p>
  </w:footnote>
  <w:footnote w:type="continuationSeparator" w:id="0">
    <w:p w:rsidR="009E5488" w:rsidRDefault="009E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E0B"/>
    <w:multiLevelType w:val="hybridMultilevel"/>
    <w:tmpl w:val="CEC4B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9597E"/>
    <w:multiLevelType w:val="multilevel"/>
    <w:tmpl w:val="CEFE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DB8747F"/>
    <w:multiLevelType w:val="hybridMultilevel"/>
    <w:tmpl w:val="155E0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55A"/>
    <w:multiLevelType w:val="hybridMultilevel"/>
    <w:tmpl w:val="D9A6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626"/>
    <w:multiLevelType w:val="hybridMultilevel"/>
    <w:tmpl w:val="D55E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4DA4"/>
    <w:multiLevelType w:val="multilevel"/>
    <w:tmpl w:val="107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140A"/>
    <w:multiLevelType w:val="hybridMultilevel"/>
    <w:tmpl w:val="10722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0C43"/>
    <w:multiLevelType w:val="multilevel"/>
    <w:tmpl w:val="D944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A13ED"/>
    <w:multiLevelType w:val="hybridMultilevel"/>
    <w:tmpl w:val="27AE97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521876"/>
    <w:multiLevelType w:val="singleLevel"/>
    <w:tmpl w:val="2AB6125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90"/>
      </w:pPr>
      <w:rPr>
        <w:rFonts w:hint="default"/>
      </w:rPr>
    </w:lvl>
  </w:abstractNum>
  <w:abstractNum w:abstractNumId="10" w15:restartNumberingAfterBreak="0">
    <w:nsid w:val="41004F73"/>
    <w:multiLevelType w:val="hybridMultilevel"/>
    <w:tmpl w:val="4692DB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7422CA"/>
    <w:multiLevelType w:val="hybridMultilevel"/>
    <w:tmpl w:val="B756E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5544F"/>
    <w:multiLevelType w:val="hybridMultilevel"/>
    <w:tmpl w:val="5FE661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12F34BF"/>
    <w:multiLevelType w:val="multilevel"/>
    <w:tmpl w:val="6EC26C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53523C50"/>
    <w:multiLevelType w:val="hybridMultilevel"/>
    <w:tmpl w:val="FF366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D721B"/>
    <w:multiLevelType w:val="hybridMultilevel"/>
    <w:tmpl w:val="8EBA0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773FE"/>
    <w:multiLevelType w:val="hybridMultilevel"/>
    <w:tmpl w:val="7138F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E2C7E"/>
    <w:multiLevelType w:val="hybridMultilevel"/>
    <w:tmpl w:val="0E948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65B24"/>
    <w:multiLevelType w:val="hybridMultilevel"/>
    <w:tmpl w:val="94A62E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626C4"/>
    <w:multiLevelType w:val="hybridMultilevel"/>
    <w:tmpl w:val="D944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31742"/>
    <w:multiLevelType w:val="hybridMultilevel"/>
    <w:tmpl w:val="859E8D00"/>
    <w:lvl w:ilvl="0" w:tplc="F3F48F4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EFB226D2">
      <w:start w:val="1"/>
      <w:numFmt w:val="bullet"/>
      <w:lvlText w:val="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Bookshelf Symbol 3" w:cs="Angsana New" w:hint="default"/>
      </w:rPr>
    </w:lvl>
    <w:lvl w:ilvl="2" w:tplc="B8D67FB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59AC6C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594F7E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9C027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281E77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48181C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EC6942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21" w15:restartNumberingAfterBreak="0">
    <w:nsid w:val="7DC53228"/>
    <w:multiLevelType w:val="hybridMultilevel"/>
    <w:tmpl w:val="B2028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A7923"/>
    <w:multiLevelType w:val="hybridMultilevel"/>
    <w:tmpl w:val="0F0EC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9"/>
  </w:num>
  <w:num w:numId="5">
    <w:abstractNumId w:val="4"/>
  </w:num>
  <w:num w:numId="6">
    <w:abstractNumId w:val="14"/>
  </w:num>
  <w:num w:numId="7">
    <w:abstractNumId w:val="18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21"/>
  </w:num>
  <w:num w:numId="13">
    <w:abstractNumId w:val="12"/>
  </w:num>
  <w:num w:numId="14">
    <w:abstractNumId w:val="8"/>
  </w:num>
  <w:num w:numId="15">
    <w:abstractNumId w:val="17"/>
  </w:num>
  <w:num w:numId="16">
    <w:abstractNumId w:val="16"/>
  </w:num>
  <w:num w:numId="17">
    <w:abstractNumId w:val="22"/>
  </w:num>
  <w:num w:numId="18">
    <w:abstractNumId w:val="0"/>
  </w:num>
  <w:num w:numId="19">
    <w:abstractNumId w:val="15"/>
  </w:num>
  <w:num w:numId="20">
    <w:abstractNumId w:val="19"/>
  </w:num>
  <w:num w:numId="21">
    <w:abstractNumId w:val="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60"/>
    <w:rsid w:val="00007A82"/>
    <w:rsid w:val="000111E9"/>
    <w:rsid w:val="00037FA4"/>
    <w:rsid w:val="000627A6"/>
    <w:rsid w:val="000731B6"/>
    <w:rsid w:val="000C0D83"/>
    <w:rsid w:val="000D76CC"/>
    <w:rsid w:val="000F4F7A"/>
    <w:rsid w:val="001013AE"/>
    <w:rsid w:val="00170FAF"/>
    <w:rsid w:val="001B451A"/>
    <w:rsid w:val="001F7253"/>
    <w:rsid w:val="00224550"/>
    <w:rsid w:val="00256ACA"/>
    <w:rsid w:val="0027716C"/>
    <w:rsid w:val="00280265"/>
    <w:rsid w:val="002C1D1F"/>
    <w:rsid w:val="0032343B"/>
    <w:rsid w:val="00343F70"/>
    <w:rsid w:val="0035346A"/>
    <w:rsid w:val="003679B2"/>
    <w:rsid w:val="003A7A9F"/>
    <w:rsid w:val="003B0536"/>
    <w:rsid w:val="003B332F"/>
    <w:rsid w:val="003E74B0"/>
    <w:rsid w:val="004109B3"/>
    <w:rsid w:val="0041508A"/>
    <w:rsid w:val="00435581"/>
    <w:rsid w:val="00484382"/>
    <w:rsid w:val="00486D2A"/>
    <w:rsid w:val="0051117A"/>
    <w:rsid w:val="0052327B"/>
    <w:rsid w:val="00566B29"/>
    <w:rsid w:val="00587D62"/>
    <w:rsid w:val="005A40C7"/>
    <w:rsid w:val="0067535D"/>
    <w:rsid w:val="006870BB"/>
    <w:rsid w:val="0069115D"/>
    <w:rsid w:val="006E082D"/>
    <w:rsid w:val="00727331"/>
    <w:rsid w:val="00743941"/>
    <w:rsid w:val="00750C7F"/>
    <w:rsid w:val="00772FA5"/>
    <w:rsid w:val="00773C85"/>
    <w:rsid w:val="007D2732"/>
    <w:rsid w:val="007E13C1"/>
    <w:rsid w:val="008C41C5"/>
    <w:rsid w:val="008C77DB"/>
    <w:rsid w:val="008D1059"/>
    <w:rsid w:val="008E6AA9"/>
    <w:rsid w:val="0090357C"/>
    <w:rsid w:val="00974820"/>
    <w:rsid w:val="009B3E96"/>
    <w:rsid w:val="009E5488"/>
    <w:rsid w:val="009F1239"/>
    <w:rsid w:val="00A947F5"/>
    <w:rsid w:val="00AA33D8"/>
    <w:rsid w:val="00AD284A"/>
    <w:rsid w:val="00B06C6E"/>
    <w:rsid w:val="00B13CC5"/>
    <w:rsid w:val="00B22303"/>
    <w:rsid w:val="00B31DA7"/>
    <w:rsid w:val="00B620E6"/>
    <w:rsid w:val="00BC6EC3"/>
    <w:rsid w:val="00BD69A8"/>
    <w:rsid w:val="00BF1B81"/>
    <w:rsid w:val="00C32372"/>
    <w:rsid w:val="00C477E6"/>
    <w:rsid w:val="00C511DF"/>
    <w:rsid w:val="00CF06D7"/>
    <w:rsid w:val="00D52F12"/>
    <w:rsid w:val="00D8562C"/>
    <w:rsid w:val="00DC4F81"/>
    <w:rsid w:val="00DD189D"/>
    <w:rsid w:val="00DE2460"/>
    <w:rsid w:val="00E23FF3"/>
    <w:rsid w:val="00E65A8E"/>
    <w:rsid w:val="00E77B83"/>
    <w:rsid w:val="00ED35A8"/>
    <w:rsid w:val="00F27559"/>
    <w:rsid w:val="00F66072"/>
    <w:rsid w:val="00F7575F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E0E66-F1ED-45BD-9D23-21CFA8D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15D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2">
    <w:name w:val="Body Text 2"/>
    <w:basedOn w:val="Normal"/>
    <w:pPr>
      <w:tabs>
        <w:tab w:val="left" w:pos="1134"/>
        <w:tab w:val="left" w:pos="4820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150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1508A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3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DA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3CE5-DAE0-4E50-9DAE-86222BEE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แผนการใช้จ่ายเงินในการดำเนินการวิจัย</vt:lpstr>
    </vt:vector>
  </TitlesOfParts>
  <Company>ATE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แผนการใช้จ่ายเงินในการดำเนินการวิจัย</dc:title>
  <dc:creator>lab</dc:creator>
  <cp:lastModifiedBy>Windows User</cp:lastModifiedBy>
  <cp:revision>10</cp:revision>
  <cp:lastPrinted>2018-10-18T05:07:00Z</cp:lastPrinted>
  <dcterms:created xsi:type="dcterms:W3CDTF">2018-10-17T17:31:00Z</dcterms:created>
  <dcterms:modified xsi:type="dcterms:W3CDTF">2018-10-25T07:32:00Z</dcterms:modified>
</cp:coreProperties>
</file>