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2E2B0" w14:textId="154D1B27" w:rsidR="00A24D0F" w:rsidRPr="00B64359" w:rsidRDefault="00A24D0F" w:rsidP="008624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6435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แบบฟอร์มรายละเอียดการดำเนินกิจกรรม</w:t>
      </w:r>
    </w:p>
    <w:p w14:paraId="7955BA6A" w14:textId="6AAB3436" w:rsidR="00171E2E" w:rsidRDefault="00A24D0F" w:rsidP="00171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6435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โครงการยกระดับเศรษฐกิจและสังคมรายตำบลแบบบูรณาการ (</w:t>
      </w:r>
      <w:r w:rsidR="00BE19A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1</w:t>
      </w:r>
      <w:r w:rsidRPr="00B6435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ตำบล </w:t>
      </w:r>
      <w:r w:rsidR="00BE19A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1</w:t>
      </w:r>
      <w:r w:rsidRPr="00B6435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มหาวิทยาลัย)</w:t>
      </w:r>
    </w:p>
    <w:p w14:paraId="44FEDCCD" w14:textId="57530099" w:rsidR="00236DDC" w:rsidRDefault="00236DDC" w:rsidP="00171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ภายใต้ความรับผิดชอบของสถาบันวิจัยและพัฒนา</w:t>
      </w:r>
    </w:p>
    <w:p w14:paraId="19477246" w14:textId="64F7B222" w:rsidR="00171E2E" w:rsidRDefault="00171E2E" w:rsidP="00171E2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D799FDE" w14:textId="1243BAA9" w:rsidR="00171E2E" w:rsidRPr="00236DDC" w:rsidRDefault="00171E2E" w:rsidP="00171E2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36DD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ชื่อผู้รับผิดชอบโครงการ</w:t>
      </w:r>
      <w:r w:rsidR="00236DDC" w:rsidRPr="0023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..............................................................หน่วยงาน................</w:t>
      </w:r>
      <w:r w:rsidR="00236DD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</w:t>
      </w:r>
      <w:r w:rsidR="00236DDC" w:rsidRPr="0023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</w:p>
    <w:p w14:paraId="61B8295B" w14:textId="08CC1D9A" w:rsidR="00236DDC" w:rsidRPr="00236DDC" w:rsidRDefault="00236DDC" w:rsidP="00236DD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3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เบอร์โทรศัพท์...............................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23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236DD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r w:rsidRPr="00236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</w:t>
      </w:r>
    </w:p>
    <w:p w14:paraId="19397CE3" w14:textId="2569BA09" w:rsidR="00236DDC" w:rsidRPr="00236DDC" w:rsidRDefault="00236DDC" w:rsidP="00171E2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</w:pP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 xml:space="preserve"> </w:t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  <w:r w:rsidRPr="00236DDC">
        <w:rPr>
          <w:rFonts w:ascii="TH SarabunPSK" w:hAnsi="TH SarabunPSK" w:cs="TH SarabunPSK"/>
          <w:color w:val="000000" w:themeColor="text1"/>
          <w:sz w:val="36"/>
          <w:szCs w:val="36"/>
          <w:u w:val="dashDotHeavy"/>
        </w:rPr>
        <w:tab/>
      </w:r>
    </w:p>
    <w:p w14:paraId="715CDD42" w14:textId="77777777" w:rsidR="00A24D0F" w:rsidRPr="00A22E5F" w:rsidRDefault="00A24D0F" w:rsidP="008624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17A3D45E" w14:textId="46FD32EA" w:rsidR="00202500" w:rsidRDefault="00BE19AE" w:rsidP="008624F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A24D0F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A24D0F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พื้นที่รับผิดชอบ</w:t>
      </w:r>
      <w:r w:rsidR="0020250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02500" w:rsidRPr="002025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ชื่อกลุ่มชุมชน</w:t>
      </w:r>
      <w:r w:rsidR="00202500" w:rsidRPr="00202500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202500" w:rsidRPr="002025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วิสาหกิจ</w:t>
      </w:r>
      <w:r w:rsidR="00202500" w:rsidRPr="00202500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202500" w:rsidRPr="002025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สถานประกอบการ............................................................................</w:t>
      </w:r>
    </w:p>
    <w:p w14:paraId="12A132F4" w14:textId="52015196" w:rsidR="00A24D0F" w:rsidRDefault="00A24D0F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64359"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ตำบล/แขวง ..........................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อำเภอ/</w:t>
      </w:r>
      <w:r w:rsidR="00B64359"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เขต ......................... จั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งหวัด</w:t>
      </w:r>
      <w:r w:rsidR="00B64359"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................</w:t>
      </w:r>
      <w:r w:rsidRPr="00DD2D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D4E2E26" w14:textId="4B36B976" w:rsidR="00734969" w:rsidRDefault="00734969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ความต้องการของชุมชน/พื้นที่ที่รับผิดชอบ</w:t>
      </w:r>
      <w:r w:rsidR="00C863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496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73496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14:paraId="1A846987" w14:textId="6D0CA758" w:rsidR="00734969" w:rsidRDefault="00734969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</w:t>
      </w:r>
      <w:r w:rsidR="00236DD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</w:t>
      </w:r>
    </w:p>
    <w:p w14:paraId="47624B76" w14:textId="20F5B773" w:rsidR="00734969" w:rsidRPr="00734969" w:rsidRDefault="00734969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8184308" w14:textId="17E7D2C3" w:rsidR="00BE19AE" w:rsidRPr="00DD2D8F" w:rsidRDefault="00734969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BE19A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BE19A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BE19A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BE19A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กิจกรรมในการดำเนินการ </w:t>
      </w:r>
      <w:r w:rsidR="00BE19AE" w:rsidRPr="00DD2D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BE19AE" w:rsidRPr="00DD2D8F">
        <w:rPr>
          <w:rFonts w:ascii="TH SarabunPSK" w:hAnsi="TH SarabunPSK" w:cs="TH SarabunPSK"/>
          <w:color w:val="000000" w:themeColor="text1"/>
          <w:sz w:val="28"/>
          <w:cs/>
        </w:rPr>
        <w:t>เน้นกิจกรรมที่เกี่ยวข้องกับ</w:t>
      </w:r>
      <w:r w:rsidR="00684EE2" w:rsidRPr="00684EE2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การพัฒนาสัมมาชีพและสร้างอาชีพใหม่ (การยกระดับสินค้า </w:t>
      </w:r>
      <w:r w:rsidR="00684EE2" w:rsidRPr="00684EE2">
        <w:rPr>
          <w:rFonts w:ascii="TH SarabunPSK" w:hAnsi="TH SarabunPSK" w:cs="TH SarabunPSK"/>
          <w:color w:val="000000" w:themeColor="text1"/>
          <w:sz w:val="28"/>
        </w:rPr>
        <w:t>OTOP</w:t>
      </w:r>
      <w:r w:rsidR="00684EE2" w:rsidRPr="00684EE2">
        <w:rPr>
          <w:rFonts w:ascii="TH SarabunPSK" w:hAnsi="TH SarabunPSK" w:cs="TH SarabunPSK"/>
          <w:color w:val="000000" w:themeColor="text1"/>
          <w:sz w:val="28"/>
          <w:cs/>
        </w:rPr>
        <w:t xml:space="preserve">/อาชีพอื่นๆ) การสร้างและพัฒนา </w:t>
      </w:r>
      <w:r w:rsidR="00684EE2" w:rsidRPr="00684EE2">
        <w:rPr>
          <w:rFonts w:ascii="TH SarabunPSK" w:hAnsi="TH SarabunPSK" w:cs="TH SarabunPSK"/>
          <w:color w:val="000000" w:themeColor="text1"/>
          <w:sz w:val="28"/>
        </w:rPr>
        <w:t xml:space="preserve">Creative Economy </w:t>
      </w:r>
      <w:r w:rsidR="00684EE2" w:rsidRPr="00684EE2">
        <w:rPr>
          <w:rFonts w:ascii="TH SarabunPSK" w:hAnsi="TH SarabunPSK" w:cs="TH SarabunPSK"/>
          <w:color w:val="000000" w:themeColor="text1"/>
          <w:sz w:val="28"/>
          <w:cs/>
        </w:rPr>
        <w:t>(การยกระดับการท่องเที่ยว) การนำองค์ความรู้ไปช่วยบริการชุมชน (</w:t>
      </w:r>
      <w:r w:rsidR="00684EE2" w:rsidRPr="00684EE2">
        <w:rPr>
          <w:rFonts w:ascii="TH SarabunPSK" w:hAnsi="TH SarabunPSK" w:cs="TH SarabunPSK"/>
          <w:color w:val="000000" w:themeColor="text1"/>
          <w:sz w:val="28"/>
        </w:rPr>
        <w:t>Health Care</w:t>
      </w:r>
      <w:r w:rsidR="00684EE2" w:rsidRPr="00684EE2">
        <w:rPr>
          <w:rFonts w:ascii="TH SarabunPSK" w:hAnsi="TH SarabunPSK" w:cs="TH SarabunPSK"/>
          <w:color w:val="000000" w:themeColor="text1"/>
          <w:sz w:val="28"/>
          <w:cs/>
        </w:rPr>
        <w:t>/เทคโนโลยีด้านต่างๆ) และการส่งเสริมด้านสิ่งแวดล้อม/</w:t>
      </w:r>
      <w:r w:rsidR="00684EE2" w:rsidRPr="00684EE2">
        <w:rPr>
          <w:rFonts w:ascii="TH SarabunPSK" w:hAnsi="TH SarabunPSK" w:cs="TH SarabunPSK"/>
          <w:color w:val="000000" w:themeColor="text1"/>
          <w:sz w:val="28"/>
        </w:rPr>
        <w:t xml:space="preserve">Circular Economy </w:t>
      </w:r>
      <w:r w:rsidR="00684EE2" w:rsidRPr="00684EE2">
        <w:rPr>
          <w:rFonts w:ascii="TH SarabunPSK" w:hAnsi="TH SarabunPSK" w:cs="TH SarabunPSK"/>
          <w:color w:val="000000" w:themeColor="text1"/>
          <w:sz w:val="28"/>
          <w:cs/>
        </w:rPr>
        <w:t>(การเพิ่มรายได้หมุนเวียนให้แก่ชุมชน) ให้แก่ชุมชน</w:t>
      </w:r>
      <w:r w:rsidR="00BE19AE" w:rsidRPr="00DD2D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5F9AC547" w14:textId="17413731" w:rsidR="003E658E" w:rsidRDefault="003E658E" w:rsidP="008624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1836863" w14:textId="02873C33" w:rsidR="00B64359" w:rsidRPr="00DD2D8F" w:rsidRDefault="00734969" w:rsidP="008624F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B64359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BE19A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B64359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E658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วัตถุประสงค์ของ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โครงการ/กิจกรรมในการดำเนินการ</w:t>
      </w:r>
    </w:p>
    <w:p w14:paraId="6A20B9EB" w14:textId="4C368AFD" w:rsidR="00B64359" w:rsidRPr="00DD2D8F" w:rsidRDefault="00BE19A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658E" w:rsidRPr="00DD2D8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E658E"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14:paraId="16D361D4" w14:textId="7F6EFC21" w:rsidR="003E658E" w:rsidRPr="00DD2D8F" w:rsidRDefault="003E658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14:paraId="465CC90C" w14:textId="08D7A115" w:rsidR="003E658E" w:rsidRDefault="003E658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14:paraId="13429535" w14:textId="3E18A62F" w:rsidR="00F91106" w:rsidRPr="00DD2D8F" w:rsidRDefault="00F91106" w:rsidP="008624F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</w:t>
      </w:r>
      <w:r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กิจกรรมที่จะเข้าไปดำเนินการในพื้นที่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(ระบุ</w:t>
      </w:r>
      <w:r w:rsidR="005158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กิจกรรมที่สอดคล้องกับยุทธศาสตร์และแผนพัฒนาตำบล สามารถเลือกได้มากกว่า </w:t>
      </w:r>
      <w:r w:rsidR="0051586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5158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D48FA94" w14:textId="1FDC3F26" w:rsidR="00684EE2" w:rsidRDefault="00F91106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586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การพัฒนาสัมมาชีพและสร้างอาชีพใหม่ (การยกระดับสินค้า 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</w:rPr>
        <w:t>OTOP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/อาชีพอื่นๆ) </w:t>
      </w:r>
    </w:p>
    <w:p w14:paraId="7DFF9534" w14:textId="5125CF96" w:rsidR="00684EE2" w:rsidRDefault="00A22E5F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586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การสร้างและพัฒนา 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Creative Economy 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(การยกระดับการท่องเที่ยว)</w:t>
      </w:r>
    </w:p>
    <w:p w14:paraId="68137891" w14:textId="4711D7BD" w:rsidR="00684EE2" w:rsidRDefault="00A22E5F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586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การนำองค์ความรู้ไปช่วยบริการชุมชน (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</w:rPr>
        <w:t>Health Care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/เทคโนโลยีด้านต่างๆ) </w:t>
      </w:r>
    </w:p>
    <w:p w14:paraId="25BD9579" w14:textId="79A57FBE" w:rsidR="00684EE2" w:rsidRDefault="00A22E5F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586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การส่งเสริมด้านสิ่งแวดล้อม/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Circular Economy </w:t>
      </w:r>
      <w:r w:rsidR="00684EE2"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>(การเพิ่มรายได้หมุนเวียนให้แก่ชุมชน) ให้แก่ชุมชน</w:t>
      </w:r>
    </w:p>
    <w:p w14:paraId="5D2293E8" w14:textId="77777777" w:rsidR="00D455C4" w:rsidRDefault="00D455C4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1B4D033C" w14:textId="7B3625AA" w:rsidR="003E658E" w:rsidRDefault="00734969" w:rsidP="008624F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22E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รูปแบบ</w:t>
      </w:r>
      <w:r w:rsidR="003E658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กิจกรรมที่จะเข้าไปดำเนินการใน</w:t>
      </w:r>
      <w:r w:rsidR="003E658E" w:rsidRPr="00236DD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พื้นที่ </w:t>
      </w:r>
      <w:r w:rsidR="00CB519A" w:rsidRPr="00236DDC">
        <w:rPr>
          <w:rFonts w:ascii="TH SarabunPSK" w:hAnsi="TH SarabunPSK" w:cs="TH SarabunPSK" w:hint="cs"/>
          <w:sz w:val="32"/>
          <w:szCs w:val="32"/>
          <w:cs/>
        </w:rPr>
        <w:t>(</w:t>
      </w:r>
      <w:r w:rsidR="008624F5" w:rsidRPr="00236DD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B519A" w:rsidRPr="00236DDC">
        <w:rPr>
          <w:rFonts w:ascii="TH SarabunPSK" w:hAnsi="TH SarabunPSK" w:cs="TH SarabunPSK" w:hint="cs"/>
          <w:sz w:val="32"/>
          <w:szCs w:val="32"/>
          <w:cs/>
        </w:rPr>
        <w:t>ระบุกิจกรรมและงบประมาณ</w:t>
      </w:r>
      <w:r w:rsidR="000E2D9D" w:rsidRPr="00236DDC">
        <w:rPr>
          <w:rFonts w:ascii="TH SarabunPSK" w:hAnsi="TH SarabunPSK" w:cs="TH SarabunPSK" w:hint="cs"/>
          <w:sz w:val="32"/>
          <w:szCs w:val="32"/>
          <w:cs/>
        </w:rPr>
        <w:t xml:space="preserve"> ต้องสอดคล้องกับงบประมาณในข้อ 4</w:t>
      </w:r>
      <w:r w:rsidR="00CB519A" w:rsidRPr="00236DD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9C3E2F" w14:textId="344164FA" w:rsidR="00D455C4" w:rsidRDefault="00D455C4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พัฒนาบรรจุภัณฑ์ (งบประมาณไม่เกิน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100,000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5F0592BA" w14:textId="2EB1D4D6" w:rsidR="00E91C0E" w:rsidRDefault="00E91C0E" w:rsidP="00E91C0E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พัฒนากระบวนการผลิต </w:t>
      </w:r>
      <w:r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(งบประมาณไม่เกิน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150,000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45432FBF" w14:textId="77777777" w:rsidR="00E91C0E" w:rsidRDefault="00E91C0E" w:rsidP="00E91C0E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พัฒนามาตรฐาน</w:t>
      </w:r>
      <w:r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(งบประมาณไม่เกิน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150,000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620A33B0" w14:textId="4F877FA6" w:rsidR="00D455C4" w:rsidRDefault="00D455C4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พัฒนาผลิตภัณฑ์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(งบประมาณไม่เกิน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3C6DE3FF" w14:textId="13B4D507" w:rsidR="00D455C4" w:rsidRDefault="00D455C4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พัฒนาต้นแบบ</w:t>
      </w:r>
      <w:r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(งบประมาณไม่เกิน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7A7D7F4F" w14:textId="0569AD60" w:rsidR="00963AE4" w:rsidRDefault="00963AE4" w:rsidP="00963AE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การถ่ายทอดเทคโนโลยี นวัตกรรม สู่ชุมชน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(งบประมาณไม่เกิน </w:t>
      </w:r>
      <w:r w:rsidR="00063464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D72E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/ครั้ง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E90BC14" w14:textId="1B7F8626" w:rsidR="0096649D" w:rsidRDefault="0096649D" w:rsidP="0096649D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</w:t>
      </w:r>
      <w:r w:rsidR="00F25B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</w:t>
      </w:r>
      <w:r w:rsidR="00F25B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ศักยภาพด้าน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การท่องเที่ยว</w:t>
      </w:r>
      <w:r w:rsidR="00F25B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ของพื้นที่</w:t>
      </w:r>
      <w:r w:rsidRPr="00684E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(งบประมาณไม่เกิน </w:t>
      </w:r>
      <w:r w:rsidR="00D72ED1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บาท)</w:t>
      </w:r>
    </w:p>
    <w:p w14:paraId="0214FEBE" w14:textId="24B1BC2A" w:rsidR="00963AE4" w:rsidRPr="00E76E29" w:rsidRDefault="00E76E29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E76E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รายละเอียดรูปแบบกิจกรรมในการดำเนินงาน</w:t>
      </w:r>
    </w:p>
    <w:p w14:paraId="7A825157" w14:textId="21C34D6B" w:rsidR="00D455C4" w:rsidRPr="008624F5" w:rsidRDefault="00D455C4" w:rsidP="00D455C4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</w:t>
      </w:r>
      <w:proofErr w:type="gramStart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(</w:t>
      </w:r>
      <w:proofErr w:type="gramEnd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โปรดระบุเพิ่ม)                    .</w:t>
      </w:r>
    </w:p>
    <w:p w14:paraId="74776439" w14:textId="60324B84" w:rsidR="00D455C4" w:rsidRPr="008624F5" w:rsidRDefault="00D455C4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624F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8624F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</w:t>
      </w:r>
      <w:proofErr w:type="gramStart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(</w:t>
      </w:r>
      <w:proofErr w:type="gramEnd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โปรดระบุเพิ่ม)                    .</w:t>
      </w:r>
    </w:p>
    <w:p w14:paraId="234CD505" w14:textId="6EA1BC91" w:rsidR="00D455C4" w:rsidRPr="008624F5" w:rsidRDefault="00D455C4" w:rsidP="00D455C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24F5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8624F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 </w:t>
      </w:r>
      <w:proofErr w:type="gramStart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(</w:t>
      </w:r>
      <w:proofErr w:type="gramEnd"/>
      <w:r w:rsidRPr="008624F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โปรดระบุเพิ่ม)                    .</w:t>
      </w:r>
    </w:p>
    <w:p w14:paraId="7F0C6E21" w14:textId="77777777" w:rsidR="00171E2E" w:rsidRDefault="00171E2E" w:rsidP="008624F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7C61BF" w14:textId="57A8BAA0" w:rsidR="003E658E" w:rsidRPr="00DD2D8F" w:rsidRDefault="00734969" w:rsidP="008624F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22E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E658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ผลผลิตและผลลัพธ์ของ</w:t>
      </w:r>
      <w:r w:rsidR="003E658E" w:rsidRPr="00DD2D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โครงการ/กิจกรรมในการดำเนินการ</w:t>
      </w:r>
      <w:r w:rsidR="003E658E" w:rsidRPr="00DD2D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E658E" w:rsidRPr="00DD2D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E658E" w:rsidRPr="00DD2D8F">
        <w:rPr>
          <w:rFonts w:ascii="TH SarabunPSK" w:hAnsi="TH SarabunPSK" w:cs="TH SarabunPSK" w:hint="cs"/>
          <w:color w:val="000000" w:themeColor="text1"/>
          <w:sz w:val="28"/>
          <w:cs/>
        </w:rPr>
        <w:t>อธิบายถึงผลผลิตและผลลัพธ์</w:t>
      </w:r>
      <w:r w:rsidR="003E658E" w:rsidRPr="00DD2D8F">
        <w:rPr>
          <w:rFonts w:ascii="TH SarabunPSK" w:hAnsi="TH SarabunPSK" w:cs="TH SarabunPSK"/>
          <w:color w:val="000000" w:themeColor="text1"/>
          <w:sz w:val="28"/>
          <w:cs/>
        </w:rPr>
        <w:t>ที่เกี่ยวข้องกับ</w:t>
      </w:r>
      <w:r w:rsidRPr="00734969">
        <w:rPr>
          <w:rFonts w:ascii="TH SarabunPSK" w:hAnsi="TH SarabunPSK" w:cs="TH SarabunPSK"/>
          <w:color w:val="000000" w:themeColor="text1"/>
          <w:sz w:val="28"/>
          <w:cs/>
        </w:rPr>
        <w:t xml:space="preserve">การยกระดับสินค้า </w:t>
      </w:r>
      <w:r w:rsidRPr="00734969">
        <w:rPr>
          <w:rFonts w:ascii="TH SarabunPSK" w:hAnsi="TH SarabunPSK" w:cs="TH SarabunPSK"/>
          <w:color w:val="000000" w:themeColor="text1"/>
          <w:sz w:val="28"/>
        </w:rPr>
        <w:t xml:space="preserve">OTOP </w:t>
      </w:r>
      <w:r w:rsidRPr="00734969">
        <w:rPr>
          <w:rFonts w:ascii="TH SarabunPSK" w:hAnsi="TH SarabunPSK" w:cs="TH SarabunPSK"/>
          <w:color w:val="000000" w:themeColor="text1"/>
          <w:sz w:val="28"/>
          <w:cs/>
        </w:rPr>
        <w:t>/การยกระดับการท่องเที่ยวการบริการชุมชน หรือการเ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พิ่มรายได้รูปแบบอื่นให้แก่ชุมชน </w:t>
      </w:r>
      <w:r w:rsidR="003E658E" w:rsidRPr="00DD2D8F">
        <w:rPr>
          <w:rFonts w:ascii="TH SarabunPSK" w:hAnsi="TH SarabunPSK" w:cs="TH SarabunPSK" w:hint="cs"/>
          <w:color w:val="000000" w:themeColor="text1"/>
          <w:sz w:val="28"/>
          <w:cs/>
        </w:rPr>
        <w:t>ที่มีความชัดเจน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E658E" w:rsidRPr="00DD2D8F">
        <w:rPr>
          <w:rFonts w:ascii="TH SarabunPSK" w:hAnsi="TH SarabunPSK" w:cs="TH SarabunPSK" w:hint="cs"/>
          <w:color w:val="000000" w:themeColor="text1"/>
          <w:sz w:val="28"/>
          <w:cs/>
        </w:rPr>
        <w:t>ทั้งในเชิงปริมาณและเชิงคุณภาพ)</w:t>
      </w:r>
    </w:p>
    <w:p w14:paraId="7D332158" w14:textId="53771485" w:rsidR="003E658E" w:rsidRPr="00DD2D8F" w:rsidRDefault="003E658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DD2D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เชิงปริมาณ 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</w:p>
    <w:p w14:paraId="3E9BCDAC" w14:textId="4D6DBBDD" w:rsidR="003E658E" w:rsidRDefault="003E658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D2D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DD2D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เชิงคุณภาพ </w:t>
      </w:r>
      <w:r w:rsidRPr="00DD2D8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</w:p>
    <w:p w14:paraId="3EEF7677" w14:textId="77777777" w:rsidR="00171E2E" w:rsidRDefault="00171E2E" w:rsidP="00171E2E">
      <w:pPr>
        <w:rPr>
          <w:rFonts w:ascii="TH SarabunPSK" w:hAnsi="TH SarabunPSK" w:cs="TH SarabunPSK"/>
          <w:sz w:val="32"/>
          <w:szCs w:val="32"/>
        </w:rPr>
      </w:pPr>
    </w:p>
    <w:p w14:paraId="609044C1" w14:textId="087D2ED0" w:rsidR="00171E2E" w:rsidRDefault="00171E2E" w:rsidP="00171E2E">
      <w:pPr>
        <w:pStyle w:val="ListParagraph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71E2E">
        <w:rPr>
          <w:rFonts w:ascii="TH SarabunPSK" w:hAnsi="TH SarabunPSK" w:cs="TH SarabunPSK"/>
          <w:b/>
          <w:bCs/>
          <w:sz w:val="32"/>
          <w:szCs w:val="32"/>
          <w:cs/>
        </w:rPr>
        <w:t>ระบุผลลัพธ์ที่จะเกิดขึ้นในเชิงเศรษฐกิจของกิจกรรมที่จะดำเนินการที่มีสัดส่วนสูงสุด</w:t>
      </w:r>
    </w:p>
    <w:p w14:paraId="45799D21" w14:textId="738AC523" w:rsidR="00171E2E" w:rsidRPr="00BC4E4E" w:rsidRDefault="00171E2E" w:rsidP="00171E2E">
      <w:pPr>
        <w:pStyle w:val="ListParagraph"/>
        <w:ind w:left="1080"/>
        <w:rPr>
          <w:rFonts w:ascii="TH SarabunPSK" w:hAnsi="TH SarabunPSK" w:cs="TH SarabunPSK"/>
          <w:sz w:val="32"/>
          <w:szCs w:val="32"/>
          <w:cs/>
        </w:rPr>
      </w:pPr>
      <w:r w:rsidRPr="00BC4E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4E4E">
        <w:rPr>
          <w:rFonts w:ascii="TH SarabunPSK" w:hAnsi="TH SarabunPSK" w:cs="TH SarabunPSK"/>
          <w:sz w:val="32"/>
          <w:szCs w:val="32"/>
        </w:rPr>
        <w:t>...........................</w:t>
      </w:r>
      <w:r w:rsidRPr="00BC4E4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A439C03" w14:textId="3EC517CD" w:rsidR="00171E2E" w:rsidRDefault="00171E2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5BCA5C7" w14:textId="5AE62193" w:rsidR="003E658E" w:rsidRDefault="003D6FFB" w:rsidP="008624F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3E658E" w:rsidRPr="008057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E658E" w:rsidRPr="008057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งบประมาณการดำเนินการ </w:t>
      </w:r>
      <w:r w:rsidR="00043F21" w:rsidRPr="00236DDC">
        <w:rPr>
          <w:rFonts w:ascii="TH SarabunPSK" w:hAnsi="TH SarabunPSK" w:cs="TH SarabunPSK" w:hint="cs"/>
          <w:sz w:val="28"/>
          <w:cs/>
        </w:rPr>
        <w:t>(แสดงรายละเอียดงบประมาณการดำเนินการในส่วนของ</w:t>
      </w:r>
      <w:r w:rsidR="00043F21" w:rsidRPr="00236DDC">
        <w:rPr>
          <w:rFonts w:ascii="TH SarabunPSK" w:hAnsi="TH SarabunPSK" w:cs="TH SarabunPSK"/>
          <w:sz w:val="28"/>
          <w:cs/>
        </w:rPr>
        <w:t>โครงการ/กิจกรรมในการดำเนินการ</w:t>
      </w:r>
      <w:r w:rsidR="00043F21" w:rsidRPr="00236DDC">
        <w:rPr>
          <w:rFonts w:ascii="TH SarabunPSK" w:hAnsi="TH SarabunPSK" w:cs="TH SarabunPSK" w:hint="cs"/>
          <w:sz w:val="28"/>
          <w:cs/>
        </w:rPr>
        <w:t xml:space="preserve">             โดยละเอียด ซึ่งต้องสอดคล้องตามข้อ 3.3)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228"/>
        <w:gridCol w:w="2293"/>
      </w:tblGrid>
      <w:tr w:rsidR="00A2519A" w:rsidRPr="00363708" w14:paraId="5DFF2EC4" w14:textId="77777777" w:rsidTr="006E4B3C">
        <w:trPr>
          <w:tblHeader/>
        </w:trPr>
        <w:tc>
          <w:tcPr>
            <w:tcW w:w="3495" w:type="dxa"/>
            <w:shd w:val="clear" w:color="auto" w:fill="D0CECE"/>
          </w:tcPr>
          <w:p w14:paraId="18C238DC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ประเภท/รายการ</w:t>
            </w:r>
          </w:p>
        </w:tc>
        <w:tc>
          <w:tcPr>
            <w:tcW w:w="3228" w:type="dxa"/>
            <w:shd w:val="clear" w:color="auto" w:fill="D0CECE"/>
          </w:tcPr>
          <w:p w14:paraId="6E0C0186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93" w:type="dxa"/>
            <w:shd w:val="clear" w:color="auto" w:fill="D0CECE"/>
          </w:tcPr>
          <w:p w14:paraId="5DA354F5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2519A" w:rsidRPr="00363708" w14:paraId="68EF46C7" w14:textId="77777777" w:rsidTr="006E4B3C">
        <w:tc>
          <w:tcPr>
            <w:tcW w:w="6723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14:paraId="21B20765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ค่าใช้จ่ายสำหรับการดำเนิน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รูปแบบกิจกรรม</w:t>
            </w:r>
          </w:p>
          <w:p w14:paraId="45D280A3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ที่จะเข้าไปดำเนินการในพื้นที่</w:t>
            </w:r>
            <w:r w:rsidRPr="003637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  <w:p w14:paraId="379DC9FA" w14:textId="67DD73A9" w:rsidR="00A2519A" w:rsidRPr="00363708" w:rsidRDefault="00A2519A" w:rsidP="006E4B3C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363708">
              <w:rPr>
                <w:rFonts w:ascii="TH SarabunPSK" w:hAnsi="TH SarabunPSK" w:cs="TH SarabunPSK"/>
                <w:sz w:val="28"/>
              </w:rPr>
              <w:t xml:space="preserve">(1.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>เป็นไปตามรายการ/อัตราตามระเบียบของสำนักงบประมาณ โดยต้องไม่ตั้งงบประมาณสำหรับใช้ในการอบรมเพียงอย่างเดียว และต้องไม่เป็นงบประมาณในการจัดซื้อครุภัณฑ์</w:t>
            </w:r>
            <w:r w:rsidR="00400B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B5A50B7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70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กิจกรรมและค่าใช้จ่ายที่ไม่สนับสนุน เช่น ค่าสาธารณูปโภค / จัดทำ </w:t>
            </w:r>
            <w:r w:rsidRPr="00363708">
              <w:rPr>
                <w:rFonts w:ascii="TH SarabunPSK" w:hAnsi="TH SarabunPSK" w:cs="TH SarabunPSK"/>
                <w:sz w:val="28"/>
              </w:rPr>
              <w:t xml:space="preserve">Big Data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363708">
              <w:rPr>
                <w:rFonts w:ascii="TH SarabunPSK" w:hAnsi="TH SarabunPSK" w:cs="TH SarabunPSK"/>
                <w:sz w:val="28"/>
              </w:rPr>
              <w:t xml:space="preserve">Application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เช่าพื้นที่ </w:t>
            </w:r>
            <w:r w:rsidRPr="00363708">
              <w:rPr>
                <w:rFonts w:ascii="TH SarabunPSK" w:hAnsi="TH SarabunPSK" w:cs="TH SarabunPSK"/>
                <w:sz w:val="28"/>
              </w:rPr>
              <w:t xml:space="preserve">cloud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ค่าเช่าสถานที่ / ค่าเช่าคอมพิวเตอร์ / จัดทำสื่อประชาสัมพันธ์ / ค่า </w:t>
            </w:r>
            <w:r w:rsidRPr="00363708">
              <w:rPr>
                <w:rFonts w:ascii="TH SarabunPSK" w:hAnsi="TH SarabunPSK" w:cs="TH SarabunPSK"/>
                <w:sz w:val="28"/>
              </w:rPr>
              <w:t xml:space="preserve">Kerry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>ค่าดูงาน / จ้างผลิตของ / จัดงานแสดงสินค้า / ค่าจ้างเหมาต่าง</w:t>
            </w:r>
            <w:r w:rsidRPr="003637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ๆ  ค่าสำรวจและเก็บข้อมูล / ค่าจัดนิทรรศการ / ค่าประมวลผล / ค่าวัสดุป้องกัน </w:t>
            </w:r>
            <w:proofErr w:type="spellStart"/>
            <w:r w:rsidRPr="00363708">
              <w:rPr>
                <w:rFonts w:ascii="TH SarabunPSK" w:hAnsi="TH SarabunPSK" w:cs="TH SarabunPSK"/>
                <w:sz w:val="28"/>
              </w:rPr>
              <w:lastRenderedPageBreak/>
              <w:t>Covid</w:t>
            </w:r>
            <w:proofErr w:type="spellEnd"/>
            <w:r w:rsidRPr="00363708">
              <w:rPr>
                <w:rFonts w:ascii="TH SarabunPSK" w:hAnsi="TH SarabunPSK" w:cs="TH SarabunPSK"/>
                <w:sz w:val="28"/>
              </w:rPr>
              <w:t xml:space="preserve">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 xml:space="preserve">ค่าจ้างเหมาปรับปรุง ภูมิทัศน์ / ค่าอุปกรณ์เวชภัณฑ์ / ค่าจ้างจัดกิจกรรม / ค่าซื้อ </w:t>
            </w:r>
            <w:r w:rsidRPr="00363708">
              <w:rPr>
                <w:rFonts w:ascii="TH SarabunPSK" w:hAnsi="TH SarabunPSK" w:cs="TH SarabunPSK"/>
                <w:sz w:val="28"/>
              </w:rPr>
              <w:t>hardware/software /</w:t>
            </w:r>
            <w:r w:rsidRPr="003637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28"/>
              </w:rPr>
              <w:t>laptop</w:t>
            </w:r>
            <w:r w:rsidRPr="003637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28"/>
              </w:rPr>
              <w:t>/</w:t>
            </w:r>
            <w:r w:rsidRPr="003637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363708">
              <w:rPr>
                <w:rFonts w:ascii="TH SarabunPSK" w:hAnsi="TH SarabunPSK" w:cs="TH SarabunPSK"/>
                <w:sz w:val="28"/>
              </w:rPr>
              <w:t>Ipad</w:t>
            </w:r>
            <w:proofErr w:type="spellEnd"/>
            <w:r w:rsidRPr="00363708">
              <w:rPr>
                <w:rFonts w:ascii="TH SarabunPSK" w:hAnsi="TH SarabunPSK" w:cs="TH SarabunPSK"/>
                <w:sz w:val="28"/>
              </w:rPr>
              <w:t xml:space="preserve"> / </w:t>
            </w:r>
            <w:r w:rsidRPr="00363708">
              <w:rPr>
                <w:rFonts w:ascii="TH SarabunPSK" w:hAnsi="TH SarabunPSK" w:cs="TH SarabunPSK"/>
                <w:sz w:val="28"/>
                <w:cs/>
              </w:rPr>
              <w:t>ค่าโดรน / ค่าปรึกษาโครงการ เป็นต้น รวมถึง รายจ่ายลงทุนที่ไม่เกี่ยวข้องกับการดำเนินกิจกรรม)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E7E6E6"/>
          </w:tcPr>
          <w:p w14:paraId="12D74E9B" w14:textId="477BD22A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2519A" w:rsidRPr="00363708" w14:paraId="16ECB8D7" w14:textId="77777777" w:rsidTr="006E4B3C"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3E7B4285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 การพัฒนาผลิตภัณฑ์ต้นแบบ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1E661EA4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 ค่าใช้สอย</w:t>
            </w:r>
          </w:p>
          <w:p w14:paraId="4EB22B8E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ค่าดำเนินการออกแบบและพัฒนาผลิตภัณฑ์ต้นแบบ </w:t>
            </w:r>
          </w:p>
          <w:p w14:paraId="243DC659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ผลิตภัณฑ์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14:paraId="70EEFD0D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ค่าดำเนินการจัดทำผลิตภัณฑ์ต้นแบบ </w:t>
            </w:r>
          </w:p>
          <w:p w14:paraId="1B6EC8D2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ผลิตภัณฑ์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041AE5C0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519A" w:rsidRPr="00363708" w14:paraId="76C91B74" w14:textId="77777777" w:rsidTr="006E4B3C"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BCB87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 การทดสอบคุณภาพผลิตภัณฑ์</w:t>
            </w:r>
          </w:p>
        </w:tc>
        <w:tc>
          <w:tcPr>
            <w:tcW w:w="3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BAF18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  <w:p w14:paraId="36B8F646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ค่าทดสอบคุณภาพผลิตภัณฑ์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ผลิตภัณฑ์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CAB00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519A" w:rsidRPr="00363708" w14:paraId="6410F748" w14:textId="77777777" w:rsidTr="006E4B3C"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261B" w14:textId="77777777" w:rsidR="00A2519A" w:rsidRPr="00363708" w:rsidRDefault="00A2519A" w:rsidP="006E4B3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การฝึกอบรม/ถ่ายทอดเทคโนโลยี</w:t>
            </w:r>
          </w:p>
        </w:tc>
        <w:tc>
          <w:tcPr>
            <w:tcW w:w="3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5A21D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39B9173D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ค่าที่ปรึกษาลงพื้นที่ </w:t>
            </w:r>
          </w:p>
          <w:p w14:paraId="0CBD5DCC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ครั้ง)</w:t>
            </w:r>
          </w:p>
          <w:p w14:paraId="57C41E65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ค่าที่ปรึกษาโครงการ </w:t>
            </w:r>
          </w:p>
          <w:p w14:paraId="19CEE6E1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ครั้ง)</w:t>
            </w:r>
          </w:p>
          <w:p w14:paraId="317C0594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14:paraId="7DEECF4F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ครั้ง)</w:t>
            </w:r>
          </w:p>
          <w:p w14:paraId="4D941404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ค่าเบี้ยเลี้ยงในการลงพื้นที่</w:t>
            </w:r>
          </w:p>
          <w:p w14:paraId="44D0C348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ครั้ง)</w:t>
            </w:r>
          </w:p>
          <w:p w14:paraId="17E0753B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  <w:p w14:paraId="18FE0445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ค่าอาหารว่างเครื่องดื่ม </w:t>
            </w:r>
          </w:p>
          <w:p w14:paraId="63F68881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มื้อ)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ค่าอาหารกลางวัน </w:t>
            </w:r>
          </w:p>
          <w:p w14:paraId="03DFBAF9" w14:textId="77777777" w:rsidR="00A2519A" w:rsidRPr="00363708" w:rsidRDefault="00A2519A" w:rsidP="006E4B3C">
            <w:pPr>
              <w:tabs>
                <w:tab w:val="left" w:pos="19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37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637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มื้อ)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363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48A78" w14:textId="77777777" w:rsidR="00A2519A" w:rsidRPr="00363708" w:rsidRDefault="00A2519A" w:rsidP="006E4B3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A2F04C" w14:textId="0AE98308" w:rsidR="00A2519A" w:rsidRPr="00A2519A" w:rsidRDefault="00A2519A" w:rsidP="008624F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B548134" w14:textId="33ED83AE" w:rsidR="00A2519A" w:rsidRDefault="00A2519A" w:rsidP="008624F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9E1713E" w14:textId="77777777" w:rsidR="00A2519A" w:rsidRPr="00236DDC" w:rsidRDefault="00A2519A" w:rsidP="008624F5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3CE6BC31" w14:textId="7ACE8042" w:rsidR="003E658E" w:rsidRPr="0080578D" w:rsidRDefault="003E658E" w:rsidP="008624F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5F1B69B9" w14:textId="77777777" w:rsidR="003E658E" w:rsidRDefault="003E658E" w:rsidP="008624F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D5E173" w14:textId="1A8FE3E9" w:rsidR="003E658E" w:rsidRDefault="003E658E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272F7F" w14:textId="0355EA6A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0E9EBB" w14:textId="55EC2494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F4427E4" w14:textId="54BB45C5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F707EA5" w14:textId="09B73EE3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5F42DC1" w14:textId="138C3429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B9C3B8" w14:textId="65960D82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911FC0" w14:textId="027BD555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3B3C36B" w14:textId="025CB9CB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A5043AA" w14:textId="34409CF7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D26FCC" w14:textId="7D17A432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F03101F" w14:textId="038E35C7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1B1D5D5" w14:textId="1E650B3F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D3294" w14:textId="693A1534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4C69FE" w14:textId="328B2A03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FD78EEE" w14:textId="2B931222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2B7BBE" w14:textId="62E62672" w:rsidR="00C05690" w:rsidRDefault="00C05690" w:rsidP="008624F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25DC51F" w14:textId="52600AB5" w:rsidR="003251F3" w:rsidRPr="003251F3" w:rsidRDefault="003251F3" w:rsidP="003251F3">
      <w:pPr>
        <w:rPr>
          <w:rFonts w:ascii="TH SarabunPSK" w:hAnsi="TH SarabunPSK" w:cs="TH SarabunPSK"/>
          <w:sz w:val="32"/>
          <w:szCs w:val="32"/>
        </w:rPr>
      </w:pPr>
    </w:p>
    <w:p w14:paraId="4987906E" w14:textId="70BC9B28" w:rsidR="003251F3" w:rsidRPr="003251F3" w:rsidRDefault="003251F3" w:rsidP="003251F3">
      <w:pPr>
        <w:rPr>
          <w:rFonts w:ascii="TH SarabunPSK" w:hAnsi="TH SarabunPSK" w:cs="TH SarabunPSK"/>
          <w:sz w:val="32"/>
          <w:szCs w:val="32"/>
        </w:rPr>
      </w:pPr>
    </w:p>
    <w:p w14:paraId="0E994D83" w14:textId="2A3F575C" w:rsidR="003251F3" w:rsidRPr="003251F3" w:rsidRDefault="003251F3" w:rsidP="003251F3">
      <w:pPr>
        <w:rPr>
          <w:rFonts w:ascii="TH SarabunPSK" w:hAnsi="TH SarabunPSK" w:cs="TH SarabunPSK"/>
          <w:sz w:val="32"/>
          <w:szCs w:val="32"/>
        </w:rPr>
      </w:pPr>
    </w:p>
    <w:p w14:paraId="5B0723CF" w14:textId="3BF5AFAA" w:rsidR="003251F3" w:rsidRPr="003251F3" w:rsidRDefault="003251F3" w:rsidP="003251F3">
      <w:pPr>
        <w:rPr>
          <w:rFonts w:ascii="TH SarabunPSK" w:hAnsi="TH SarabunPSK" w:cs="TH SarabunPSK"/>
          <w:sz w:val="32"/>
          <w:szCs w:val="32"/>
        </w:rPr>
      </w:pPr>
    </w:p>
    <w:p w14:paraId="5B60E313" w14:textId="2EF43355" w:rsidR="003251F3" w:rsidRPr="003251F3" w:rsidRDefault="003251F3" w:rsidP="003251F3">
      <w:pPr>
        <w:rPr>
          <w:rFonts w:ascii="TH SarabunPSK" w:hAnsi="TH SarabunPSK" w:cs="TH SarabunPSK"/>
          <w:sz w:val="32"/>
          <w:szCs w:val="32"/>
        </w:rPr>
      </w:pPr>
    </w:p>
    <w:p w14:paraId="69621F24" w14:textId="74518B0E" w:rsidR="003251F3" w:rsidRDefault="003251F3" w:rsidP="003251F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DCB2A1A" w14:textId="26E3A308" w:rsidR="00400B4B" w:rsidRDefault="00400B4B" w:rsidP="00400B4B">
      <w:pPr>
        <w:tabs>
          <w:tab w:val="left" w:pos="4203"/>
        </w:tabs>
        <w:rPr>
          <w:rFonts w:ascii="TH SarabunPSK" w:hAnsi="TH SarabunPSK" w:cs="TH SarabunPSK"/>
          <w:sz w:val="32"/>
          <w:szCs w:val="32"/>
        </w:rPr>
      </w:pPr>
    </w:p>
    <w:p w14:paraId="05F243F9" w14:textId="3A2667AC" w:rsidR="00400B4B" w:rsidRDefault="00400B4B" w:rsidP="00400B4B">
      <w:pPr>
        <w:tabs>
          <w:tab w:val="left" w:pos="4203"/>
        </w:tabs>
        <w:rPr>
          <w:rFonts w:ascii="TH SarabunPSK" w:hAnsi="TH SarabunPSK" w:cs="TH SarabunPSK"/>
          <w:sz w:val="32"/>
          <w:szCs w:val="32"/>
        </w:rPr>
      </w:pPr>
    </w:p>
    <w:p w14:paraId="6DCBC331" w14:textId="0024B711" w:rsidR="00400B4B" w:rsidRPr="00400B4B" w:rsidRDefault="00400B4B" w:rsidP="00400B4B">
      <w:pPr>
        <w:tabs>
          <w:tab w:val="left" w:pos="4203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0B4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ตัวอย่างรายละเอียดการเขียนงบประมาณ</w:t>
      </w:r>
    </w:p>
    <w:tbl>
      <w:tblPr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6"/>
        <w:gridCol w:w="5245"/>
      </w:tblGrid>
      <w:tr w:rsidR="00400B4B" w:rsidRPr="00400B4B" w14:paraId="694F534C" w14:textId="77777777" w:rsidTr="00400B4B">
        <w:trPr>
          <w:trHeight w:val="53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05510" w14:textId="77777777" w:rsidR="00400B4B" w:rsidRPr="00400B4B" w:rsidRDefault="00400B4B" w:rsidP="00400B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กิจกรรมที่สามารถใช้จ่ายงบประมาณ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C48BD" w14:textId="77777777" w:rsidR="00400B4B" w:rsidRPr="00400B4B" w:rsidRDefault="00400B4B" w:rsidP="00400B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กิจกรรมที่</w:t>
            </w:r>
            <w:r w:rsidRPr="00400B4B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u w:val="single"/>
                <w:cs/>
              </w:rPr>
              <w:t>ไม่สามารถ</w:t>
            </w:r>
            <w:r w:rsidRPr="00400B4B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ใช้จ่ายงบประมาณ</w:t>
            </w:r>
          </w:p>
        </w:tc>
      </w:tr>
      <w:tr w:rsidR="00400B4B" w:rsidRPr="00400B4B" w14:paraId="4F78DEDB" w14:textId="77777777" w:rsidTr="00400B4B">
        <w:trPr>
          <w:trHeight w:val="21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B863E" w14:textId="77777777" w:rsidR="00400B4B" w:rsidRPr="00400B4B" w:rsidRDefault="00400B4B" w:rsidP="00400B4B">
            <w:pPr>
              <w:numPr>
                <w:ilvl w:val="0"/>
                <w:numId w:val="11"/>
              </w:numPr>
              <w:spacing w:after="0" w:line="240" w:lineRule="auto"/>
              <w:ind w:left="1440" w:hanging="1457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ค่าเบี้ยเลี้ยงในการลงพื้นที่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9C720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1. ซื้อครุภัณฑ์</w:t>
            </w:r>
          </w:p>
        </w:tc>
      </w:tr>
      <w:tr w:rsidR="00400B4B" w:rsidRPr="00400B4B" w14:paraId="1E6E466D" w14:textId="77777777" w:rsidTr="00400B4B">
        <w:trPr>
          <w:trHeight w:val="21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A554B" w14:textId="77777777" w:rsidR="00400B4B" w:rsidRPr="00400B4B" w:rsidRDefault="00400B4B" w:rsidP="00400B4B">
            <w:pPr>
              <w:numPr>
                <w:ilvl w:val="0"/>
                <w:numId w:val="12"/>
              </w:numPr>
              <w:spacing w:after="0" w:line="240" w:lineRule="auto"/>
              <w:ind w:left="1440" w:hanging="1457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ค่าเดินทาง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70101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2. ลงทุนในโครงสร้างพื้นฐาน</w:t>
            </w:r>
          </w:p>
        </w:tc>
      </w:tr>
      <w:tr w:rsidR="00400B4B" w:rsidRPr="00400B4B" w14:paraId="7E626FF9" w14:textId="77777777" w:rsidTr="00400B4B">
        <w:trPr>
          <w:trHeight w:val="32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08CE2" w14:textId="77777777" w:rsidR="00400B4B" w:rsidRPr="00400B4B" w:rsidRDefault="00400B4B" w:rsidP="00400B4B">
            <w:pPr>
              <w:numPr>
                <w:ilvl w:val="0"/>
                <w:numId w:val="13"/>
              </w:numPr>
              <w:spacing w:after="0" w:line="240" w:lineRule="auto"/>
              <w:ind w:left="1440" w:hanging="1457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ค่าวิทยากร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95FF1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3. ค่าจ้างบุคลากร (เพราะอยู่ในงบการจ้างงานเรียบร้อย)</w:t>
            </w:r>
          </w:p>
        </w:tc>
      </w:tr>
      <w:tr w:rsidR="00400B4B" w:rsidRPr="00400B4B" w14:paraId="03B7133E" w14:textId="77777777" w:rsidTr="00400B4B">
        <w:trPr>
          <w:trHeight w:val="1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E91FA" w14:textId="77777777" w:rsidR="00400B4B" w:rsidRPr="00400B4B" w:rsidRDefault="00400B4B" w:rsidP="00400B4B">
            <w:pPr>
              <w:numPr>
                <w:ilvl w:val="0"/>
                <w:numId w:val="14"/>
              </w:numPr>
              <w:spacing w:after="0" w:line="240" w:lineRule="auto"/>
              <w:ind w:left="1440" w:hanging="1457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ค่าวัสดุใช้สอย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E2FAAA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4. ค่าตอบแทนรายเดือนของผู้ปฏิบัติงาน เช่น ผู้บริหารโครงการ หัวหน้าโครงการ นักวิจัย ที่ปรึกษา เป็นต้น</w:t>
            </w:r>
          </w:p>
        </w:tc>
      </w:tr>
      <w:tr w:rsidR="00400B4B" w:rsidRPr="00400B4B" w14:paraId="7F32BDE8" w14:textId="77777777" w:rsidTr="00400B4B">
        <w:trPr>
          <w:trHeight w:val="27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9EFF1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5.  ค่าพัฒนาผลิตภัณฑ์ต้นแบบ</w:t>
            </w: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6AFCA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B4B" w:rsidRPr="00400B4B" w14:paraId="6F2C681B" w14:textId="77777777" w:rsidTr="00400B4B">
        <w:trPr>
          <w:trHeight w:val="23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C7247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6.  ค่าจ้างผลิต ผลิตภัณฑ์ต้นแบบ</w:t>
            </w: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8F784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B4B" w:rsidRPr="00400B4B" w14:paraId="1BE0D20E" w14:textId="77777777" w:rsidTr="00400B4B">
        <w:trPr>
          <w:trHeight w:val="262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2B5E5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7.  ค่าใช้ห้องปฏิบัติการ/โรงงานต้นแบบ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8BCD4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5. ค่าธรรมเนียมต่างๆของมหาวิทยาลัย</w:t>
            </w:r>
          </w:p>
        </w:tc>
      </w:tr>
      <w:tr w:rsidR="00400B4B" w:rsidRPr="00400B4B" w14:paraId="2BE236C3" w14:textId="77777777" w:rsidTr="00400B4B">
        <w:trPr>
          <w:trHeight w:val="23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7300A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8.  ค่าที่ปรึกษารายครั้ง หรือรายกิจกรรม</w:t>
            </w: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B804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B4B" w:rsidRPr="00400B4B" w14:paraId="078E7483" w14:textId="77777777" w:rsidTr="00400B4B">
        <w:trPr>
          <w:trHeight w:val="53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BB15B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0B4B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9.  ค่าใช้จ่ายในกระบวนการถ่ายทอดเทคโนโลยี นวัตกรรม สู่ชุมชนเป็นค้น</w:t>
            </w:r>
          </w:p>
        </w:tc>
        <w:tc>
          <w:tcPr>
            <w:tcW w:w="5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FB3B7" w14:textId="77777777" w:rsidR="00400B4B" w:rsidRPr="00400B4B" w:rsidRDefault="00400B4B" w:rsidP="00400B4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E63FE82" w14:textId="4CAB96FA" w:rsidR="00400B4B" w:rsidRPr="00400B4B" w:rsidRDefault="00400B4B" w:rsidP="00400B4B">
      <w:pPr>
        <w:tabs>
          <w:tab w:val="left" w:pos="4203"/>
        </w:tabs>
        <w:rPr>
          <w:rFonts w:ascii="TH SarabunPSK" w:hAnsi="TH SarabunPSK" w:cs="TH SarabunPSK" w:hint="cs"/>
          <w:sz w:val="32"/>
          <w:szCs w:val="32"/>
          <w:cs/>
        </w:rPr>
      </w:pPr>
    </w:p>
    <w:p w14:paraId="7B76C5D2" w14:textId="1D534001" w:rsidR="00400B4B" w:rsidRPr="00400B4B" w:rsidRDefault="00400B4B" w:rsidP="00400B4B">
      <w:pPr>
        <w:tabs>
          <w:tab w:val="left" w:pos="4203"/>
        </w:tabs>
        <w:rPr>
          <w:rFonts w:ascii="TH SarabunPSK" w:hAnsi="TH SarabunPSK" w:cs="TH SarabunPSK"/>
          <w:sz w:val="32"/>
          <w:szCs w:val="32"/>
          <w:cs/>
        </w:rPr>
      </w:pPr>
    </w:p>
    <w:sectPr w:rsidR="00400B4B" w:rsidRPr="00400B4B" w:rsidSect="00793D1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B7F"/>
    <w:multiLevelType w:val="hybridMultilevel"/>
    <w:tmpl w:val="F9468DA6"/>
    <w:lvl w:ilvl="0" w:tplc="45D69D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EEA"/>
    <w:multiLevelType w:val="hybridMultilevel"/>
    <w:tmpl w:val="4C6880F6"/>
    <w:lvl w:ilvl="0" w:tplc="ED965A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6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048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24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07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E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26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E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0F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43781"/>
    <w:multiLevelType w:val="hybridMultilevel"/>
    <w:tmpl w:val="1F1A9190"/>
    <w:lvl w:ilvl="0" w:tplc="B902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83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A7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5E0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29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CB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0F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05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9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67A73"/>
    <w:multiLevelType w:val="hybridMultilevel"/>
    <w:tmpl w:val="E3724282"/>
    <w:lvl w:ilvl="0" w:tplc="CCB828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2E6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08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A7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02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25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ACD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6F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04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A7C4C"/>
    <w:multiLevelType w:val="hybridMultilevel"/>
    <w:tmpl w:val="7248C1CA"/>
    <w:lvl w:ilvl="0" w:tplc="F0C8D7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0B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8A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2F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83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48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4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3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C4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04202"/>
    <w:multiLevelType w:val="hybridMultilevel"/>
    <w:tmpl w:val="F702BC68"/>
    <w:lvl w:ilvl="0" w:tplc="59E050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1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02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E5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C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A8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8B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0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C0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70920"/>
    <w:multiLevelType w:val="hybridMultilevel"/>
    <w:tmpl w:val="68F01EEC"/>
    <w:lvl w:ilvl="0" w:tplc="CD20FA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187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225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48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7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86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A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27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E3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1B9F"/>
    <w:multiLevelType w:val="hybridMultilevel"/>
    <w:tmpl w:val="B696148A"/>
    <w:lvl w:ilvl="0" w:tplc="548E2A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240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C1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2E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4D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27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6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6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E9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00E42"/>
    <w:multiLevelType w:val="hybridMultilevel"/>
    <w:tmpl w:val="768670E0"/>
    <w:lvl w:ilvl="0" w:tplc="99E800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42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00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EA6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04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C8B4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2EA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4D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89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B2566"/>
    <w:multiLevelType w:val="hybridMultilevel"/>
    <w:tmpl w:val="F8241A5E"/>
    <w:lvl w:ilvl="0" w:tplc="007AB2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CF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68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2C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E3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48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A3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C2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07668"/>
    <w:multiLevelType w:val="hybridMultilevel"/>
    <w:tmpl w:val="6E0C2A20"/>
    <w:lvl w:ilvl="0" w:tplc="688E8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5CED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45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B69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E9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A6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C7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AC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8C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F18FD"/>
    <w:multiLevelType w:val="hybridMultilevel"/>
    <w:tmpl w:val="8CB0AD38"/>
    <w:lvl w:ilvl="0" w:tplc="C534E7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E2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1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6CC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A5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21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681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42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2A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A12D5"/>
    <w:multiLevelType w:val="multilevel"/>
    <w:tmpl w:val="5D88B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BC0CE9"/>
    <w:multiLevelType w:val="hybridMultilevel"/>
    <w:tmpl w:val="FA3C6CD6"/>
    <w:lvl w:ilvl="0" w:tplc="E856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C0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60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84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5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0A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A6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E3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0F"/>
    <w:rsid w:val="00017AEE"/>
    <w:rsid w:val="00043F21"/>
    <w:rsid w:val="00063464"/>
    <w:rsid w:val="00064839"/>
    <w:rsid w:val="00083A28"/>
    <w:rsid w:val="000E2D9D"/>
    <w:rsid w:val="00171E2E"/>
    <w:rsid w:val="00202500"/>
    <w:rsid w:val="00236DDC"/>
    <w:rsid w:val="00282317"/>
    <w:rsid w:val="00293551"/>
    <w:rsid w:val="002F6B92"/>
    <w:rsid w:val="003251F3"/>
    <w:rsid w:val="00392589"/>
    <w:rsid w:val="003C2B15"/>
    <w:rsid w:val="003D6FFB"/>
    <w:rsid w:val="003E658E"/>
    <w:rsid w:val="00400B4B"/>
    <w:rsid w:val="004241F4"/>
    <w:rsid w:val="00483A28"/>
    <w:rsid w:val="004905A0"/>
    <w:rsid w:val="004F733E"/>
    <w:rsid w:val="00515867"/>
    <w:rsid w:val="00570A35"/>
    <w:rsid w:val="005A3A88"/>
    <w:rsid w:val="0062440C"/>
    <w:rsid w:val="00684EE2"/>
    <w:rsid w:val="00726B86"/>
    <w:rsid w:val="00734969"/>
    <w:rsid w:val="007503CF"/>
    <w:rsid w:val="007A1DDF"/>
    <w:rsid w:val="007A6C63"/>
    <w:rsid w:val="007B0D34"/>
    <w:rsid w:val="0080578D"/>
    <w:rsid w:val="0082448B"/>
    <w:rsid w:val="008624F5"/>
    <w:rsid w:val="00951A1F"/>
    <w:rsid w:val="00963AE4"/>
    <w:rsid w:val="0096649D"/>
    <w:rsid w:val="009B63FB"/>
    <w:rsid w:val="009E682E"/>
    <w:rsid w:val="00A22E5F"/>
    <w:rsid w:val="00A24D0F"/>
    <w:rsid w:val="00A2519A"/>
    <w:rsid w:val="00AB586B"/>
    <w:rsid w:val="00B17D5F"/>
    <w:rsid w:val="00B35079"/>
    <w:rsid w:val="00B64359"/>
    <w:rsid w:val="00B64421"/>
    <w:rsid w:val="00BC4E4E"/>
    <w:rsid w:val="00BD3809"/>
    <w:rsid w:val="00BE19AE"/>
    <w:rsid w:val="00C05540"/>
    <w:rsid w:val="00C05690"/>
    <w:rsid w:val="00C432D8"/>
    <w:rsid w:val="00C863EB"/>
    <w:rsid w:val="00CB519A"/>
    <w:rsid w:val="00D26085"/>
    <w:rsid w:val="00D455C4"/>
    <w:rsid w:val="00D72ED1"/>
    <w:rsid w:val="00D83FAC"/>
    <w:rsid w:val="00DD2D8F"/>
    <w:rsid w:val="00E179F7"/>
    <w:rsid w:val="00E76E29"/>
    <w:rsid w:val="00E91C0E"/>
    <w:rsid w:val="00EE13AD"/>
    <w:rsid w:val="00EF493E"/>
    <w:rsid w:val="00EF4D75"/>
    <w:rsid w:val="00F25B6B"/>
    <w:rsid w:val="00F32CA6"/>
    <w:rsid w:val="00F43C25"/>
    <w:rsid w:val="00F91106"/>
    <w:rsid w:val="00F961D7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0D8C"/>
  <w15:chartTrackingRefBased/>
  <w15:docId w15:val="{EE0AE72D-C227-4A7B-9982-01D49AFA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D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A24D0F"/>
    <w:rPr>
      <w:b/>
      <w:bCs/>
    </w:rPr>
  </w:style>
  <w:style w:type="paragraph" w:styleId="NoSpacing">
    <w:name w:val="No Spacing"/>
    <w:uiPriority w:val="1"/>
    <w:qFormat/>
    <w:rsid w:val="00A24D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8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4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Thanyaporn KHUNRAT</dc:creator>
  <cp:keywords/>
  <dc:description/>
  <cp:lastModifiedBy>ITAP2-NB</cp:lastModifiedBy>
  <cp:revision>5</cp:revision>
  <dcterms:created xsi:type="dcterms:W3CDTF">2020-10-19T09:52:00Z</dcterms:created>
  <dcterms:modified xsi:type="dcterms:W3CDTF">2020-10-19T10:22:00Z</dcterms:modified>
</cp:coreProperties>
</file>