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49D1DA33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342C19">
        <w:rPr>
          <w:rFonts w:ascii="TH Sarabun New" w:eastAsia="Calibri" w:hAnsi="TH Sarabun New" w:cs="TH Sarabun New"/>
          <w:b/>
          <w:bCs/>
          <w:sz w:val="36"/>
          <w:szCs w:val="36"/>
        </w:rPr>
        <w:t>7</w:t>
      </w:r>
      <w:r w:rsidR="001D5A8A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1</w:t>
      </w:r>
      <w:bookmarkStart w:id="1" w:name="_GoBack"/>
      <w:bookmarkEnd w:id="1"/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76998414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>1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>3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Times New Roman" w:hAnsi="TH SarabunPSK" w:cs="TH SarabunPSK"/>
          <w:sz w:val="32"/>
          <w:szCs w:val="32"/>
        </w:rPr>
        <w:t>Basic Research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Times New Roman" w:hAnsi="TH SarabunPSK" w:cs="TH SarabunPSK"/>
          <w:sz w:val="32"/>
          <w:szCs w:val="32"/>
        </w:rPr>
        <w:t>Applied Research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  <w:cs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  <w:cs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  <w:cs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23436DF2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342C19">
        <w:rPr>
          <w:rFonts w:ascii="TH SarabunPSK" w:eastAsia="Cordia New" w:hAnsi="TH SarabunPSK" w:cs="TH SarabunPSK" w:hint="cs"/>
          <w:sz w:val="32"/>
          <w:szCs w:val="32"/>
          <w:cs/>
        </w:rPr>
        <w:t>70</w:t>
      </w:r>
    </w:p>
    <w:p w14:paraId="677CA3E0" w14:textId="33D65BFA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342C19">
        <w:rPr>
          <w:rFonts w:ascii="TH SarabunPSK" w:eastAsia="Times New Roman" w:hAnsi="TH SarabunPSK" w:cs="TH SarabunPSK"/>
          <w:sz w:val="32"/>
          <w:szCs w:val="32"/>
        </w:rPr>
        <w:t>70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ไม่ได้ยื่น</w:t>
      </w: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1E7CA1BF" w:rsidR="003542BD" w:rsidRPr="00E13AC0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13AC0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>Dropdown</w:t>
      </w:r>
      <w:r w:rsidR="003542BD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8C07F1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</w:p>
    <w:p w14:paraId="1C17390D" w14:textId="036601B2" w:rsidR="008B0B7F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</w:t>
      </w:r>
      <w:r w:rsidR="003542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44D507E3" w14:textId="0E314056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29E729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E7E004" w14:textId="77777777" w:rsidR="00693D3A" w:rsidRPr="00E13AC0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</w:t>
      </w:r>
      <w:r w:rsidR="004C6CE2" w:rsidRPr="001D35D7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</w:t>
      </w: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1D35D7">
        <w:rPr>
          <w:rFonts w:ascii="TH SarabunPSK" w:eastAsia="Times New Roman" w:hAnsi="TH SarabunPSK" w:cs="TH SarabunPSK"/>
          <w:sz w:val="32"/>
          <w:szCs w:val="32"/>
        </w:rPr>
        <w:t>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  <w:cs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2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Angsana New"/>
          <w:sz w:val="32"/>
          <w:szCs w:val="32"/>
          <w:cs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Angsana New"/>
          <w:sz w:val="32"/>
          <w:szCs w:val="32"/>
          <w:cs/>
        </w:rPr>
        <w:t xml:space="preserve">  </w:t>
      </w:r>
      <w:r w:rsidRPr="00E13AC0">
        <w:rPr>
          <w:rFonts w:ascii="Wingdings" w:eastAsia="Wingdings" w:hAnsi="Wingdings" w:cs="Angsana New"/>
          <w:sz w:val="32"/>
          <w:szCs w:val="32"/>
          <w:cs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4E1945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3" w:name="_Hlk54975434"/>
    </w:p>
    <w:p w14:paraId="60F9D348" w14:textId="26E2E82B" w:rsidR="009C209A" w:rsidRPr="00E13AC0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bookmarkEnd w:id="3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Conceptual Framework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) 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  <w:cs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>Multi</w:t>
      </w:r>
      <w:r w:rsidR="000B7D20" w:rsidRPr="00824335">
        <w:rPr>
          <w:rFonts w:ascii="TH SarabunPSK" w:hAnsi="TH SarabunPSK" w:cs="TH SarabunPSK"/>
          <w:sz w:val="32"/>
          <w:szCs w:val="32"/>
          <w:cs/>
        </w:rPr>
        <w:t>-</w:t>
      </w:r>
      <w:proofErr w:type="gramStart"/>
      <w:r w:rsidR="000B7D20" w:rsidRPr="00824335">
        <w:rPr>
          <w:rFonts w:ascii="TH SarabunPSK" w:hAnsi="TH SarabunPSK" w:cs="TH SarabunPSK"/>
          <w:sz w:val="32"/>
          <w:szCs w:val="32"/>
        </w:rPr>
        <w:t>year</w:t>
      </w:r>
      <w:proofErr w:type="gramEnd"/>
      <w:r w:rsidR="000B7D20" w:rsidRPr="00824335">
        <w:rPr>
          <w:rFonts w:ascii="TH SarabunPSK" w:hAnsi="TH SarabunPSK" w:cs="TH SarabunPSK"/>
          <w:sz w:val="32"/>
          <w:szCs w:val="32"/>
        </w:rPr>
        <w:t xml:space="preserve">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  <w:cs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4" w:name="_Hlk122016921"/>
      <w:bookmarkStart w:id="5" w:name="_Hlk123134506"/>
      <w:r w:rsidRPr="001657B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4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  <w:cs/>
        </w:rPr>
        <w:t>)</w:t>
      </w:r>
      <w:bookmarkEnd w:id="5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6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proofErr w:type="spellStart"/>
      <w:r w:rsidRPr="00E13AC0">
        <w:rPr>
          <w:rFonts w:ascii="TH SarabunPSK" w:eastAsia="Cordia New" w:hAnsi="TH SarabunPSK" w:cs="TH SarabunPSK"/>
          <w:sz w:val="32"/>
          <w:szCs w:val="32"/>
          <w:cs/>
        </w:rPr>
        <w:t>Users</w:t>
      </w:r>
      <w:proofErr w:type="spellEnd"/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</w:t>
      </w:r>
      <w:proofErr w:type="spellStart"/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นั้นๆ</w:t>
      </w:r>
      <w:proofErr w:type="spellEnd"/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เช่น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. 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6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ListParagraph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เพิ่มรายได้  เพิ่มทุนทางสังคม เพิ่มทุนทางเศรษฐกิจให้ชุมชน 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proofErr w:type="spellStart"/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</w:t>
            </w:r>
            <w:proofErr w:type="spellEnd"/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</w:t>
            </w:r>
            <w:r w:rsidRPr="00E13AC0">
              <w:rPr>
                <w:rFonts w:ascii="TH Sarabun New" w:eastAsia="Calibri" w:hAnsi="TH Sarabun New" w:cs="TH Sarabun New"/>
                <w:sz w:val="28"/>
                <w:cs/>
              </w:rPr>
              <w:t xml:space="preserve">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Angsana New"/>
                <w:sz w:val="28"/>
                <w:cs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  <w:cs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4E1945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4E1945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4E1945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4E1945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</w:t>
      </w:r>
      <w:proofErr w:type="spellStart"/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proofErr w:type="spellEnd"/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หน่วยนับ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 (บาท)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(ยอดเงินรวมค่าครุภัณฑ์)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7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: </w:t>
      </w:r>
    </w:p>
    <w:p w14:paraId="58A98D4E" w14:textId="306943A9" w:rsidR="003A1FE7" w:rsidRDefault="003A1FE7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7"/>
    <w:p w14:paraId="75B150C0" w14:textId="77777777" w:rsidR="00241E9D" w:rsidRPr="005567DE" w:rsidRDefault="00241E9D" w:rsidP="00241E9D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ววน.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สํารวจ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 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คํา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ของบประมาณเพื่อเสนอต่อ 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.พิจารณา</w:t>
      </w:r>
    </w:p>
    <w:p w14:paraId="6E79C0BE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 (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overhead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)</w:t>
      </w:r>
    </w:p>
    <w:p w14:paraId="4FE4297D" w14:textId="77777777" w:rsidR="00241E9D" w:rsidRPr="005567DE" w:rsidRDefault="00241E9D" w:rsidP="00241E9D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 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 อาจเสนอขอรับงบประมาณสำหรับค่าใช้จ่ายต่างประเทศ 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 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อาจเสนอขอรับงบประมาณสำหรับค่าใช้จ่ายต่างประเทศ 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D12B739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F37F0D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9192B4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8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8"/>
    <w:p w14:paraId="728C3597" w14:textId="2FB6676A" w:rsidR="00FD4F00" w:rsidRPr="00F81845" w:rsidRDefault="00FD4F00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มาตรฐานการวิจัย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Angsana New"/>
          <w:sz w:val="32"/>
          <w:szCs w:val="32"/>
          <w:cs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ListParagraph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  <w:cs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  <w:cs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  <w:cs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ListParagraph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9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9"/>
    <w:p w14:paraId="2E97394C" w14:textId="77777777" w:rsidR="005D4425" w:rsidRPr="00566BC7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และขอให้ตัดออก)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EE4129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 xml:space="preserve">ผลผลิต คือ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 ผ่านกองทุนส่งเสริมวิทยาศาสตร์ วิจัย 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 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 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ปีงบประมาณ </w:t>
      </w:r>
    </w:p>
    <w:p w14:paraId="1E467CA4" w14:textId="77777777" w:rsidR="005D4425" w:rsidRPr="00726747" w:rsidRDefault="005D4425" w:rsidP="005D4425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 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 บทความตีพิมพ์ในวารสารระดับชาติ 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. 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>E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1774F">
              <w:rPr>
                <w:rFonts w:ascii="TH SarabunPSK" w:hAnsi="TH SarabunPSK" w:cs="TH SarabunPSK"/>
                <w:sz w:val="28"/>
              </w:rPr>
              <w:t>book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>Book Chapter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>Whole book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แอปพลิ</w:t>
            </w:r>
            <w:proofErr w:type="spellStart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เค</w:t>
            </w:r>
            <w:proofErr w:type="spellEnd"/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>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>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>Network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>Consortium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1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2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3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cash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ข้อเสนอแนะเชิงนโยบาย 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Recommendation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Default="005D4425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41DCBE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618BBD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B30808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C0585A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78ED5C" w14:textId="77777777" w:rsidR="008D7B40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C3B71" w14:textId="77777777" w:rsidR="008D7B40" w:rsidRPr="008C7712" w:rsidRDefault="008D7B40" w:rsidP="005D4425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. 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1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>Users</w:t>
      </w:r>
      <w:r w:rsidRPr="008C7712">
        <w:rPr>
          <w:rFonts w:ascii="TH SarabunPSK" w:hAnsi="TH SarabunPSK" w:cs="TH SarabunPSK"/>
          <w:sz w:val="32"/>
          <w:szCs w:val="32"/>
          <w:cs/>
        </w:rPr>
        <w:t>) 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 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นัยสําคัญ</w:t>
      </w:r>
      <w:proofErr w:type="spellEnd"/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2" w:name="_Hlk49257855"/>
            <w:bookmarkStart w:id="13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2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 (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Publications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ทรัพย์สินทางปัญญา 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 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Intellectual property, Registered Plants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>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Technology Transfer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Processes, New Services and New Standard Assurances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 (แนวปฏิบัติ/มาตรการ/แผน/กฎระเบียบ)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Policy Utilization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Guideline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Measure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Plan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Regulations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Engagement activities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Further funding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Collaborations and partnerships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Next destination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3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Publications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 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</w:t>
            </w:r>
            <w:proofErr w:type="spellStart"/>
            <w:r w:rsidRPr="008C7712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โดยสืบค้นจากฐานข้อมูล 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 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 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4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การประดิษฐ์ 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  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  หรือการกระทำ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เช่น งานวรรณกรรม  งานศิลปกรรม  งานดนตรีกรรม งานภาพยนตร์ เป็นต้น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การที่เจ้าของสิทธิอนุญาตให้ผู้ขอใช้สิทธิ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 </w:t>
            </w:r>
            <w:bookmarkEnd w:id="14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Technology Transfer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การนำเอาเทคโนโลยีหรือองค์ความรู้ที่เกิดจากการวิจัยมาถ่ายทอดให้กับภาคเอกชน เพื่อขับเคลื่อนงานวิจัยไปสู่การขยายผลในเชิงพาณิชย์ รวมถึงการถ่ายทอดเทคโนโลยีที่เหมาะสม เพื่อนำไปใช้ประโยชน์เชิงชุมชน สังคม และสาธารณะ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Processes, New Services and New Standard Assurances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ผลิตภัณฑ์ประเภท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ผลิตภัณฑ์ด้านศิลปะและการสร้างสรรค์ รวมถึงกระบวนการผลิตผลิตภัณฑ์ หรือการจัดการในรูปแบบ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 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หมายถึง มาตรฐานที่พัฒนาขึ้นใหม่ และ/หรือศูนย์ทดสอบ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ที่นี้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การใช้ประโยชน์เชิงนโยบาย (แนวปฏิบัติ/มาตรการ/แผน/กฎระเบียบ)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Policy Utilization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Guideline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Measure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Plan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Regulations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ขึ้นใหม่  เพื่อให้เกิดผลลัพธ์และผลกระทบต่อการเปลี่ยนแปลงในมิติ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Engagement activities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Further funding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Collaborations and partnerships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>output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) 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>outcome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) และผลกระทบ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>impact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Next destination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0"/>
    <w:bookmarkEnd w:id="11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5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outcome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5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 xml:space="preserve"> 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cs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แผนแม่บทและแผนย่อยภายใต้ยุทธศาสตร์ชาติ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2580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(ฉบับแก้ไขเพิ่มเติม)</w:t>
      </w:r>
    </w:p>
    <w:p w14:paraId="1ECBAB6B" w14:textId="77777777" w:rsidR="004451C3" w:rsidRPr="00E94A56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 xml:space="preserve">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 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pacing w:val="-4"/>
          <w:sz w:val="32"/>
          <w:szCs w:val="32"/>
        </w:rPr>
        <w:t>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เก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ษต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รอ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ัต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อุตสาหกรรมและบริการดิจิทัล ข้อมูล 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แผนย่อยการท่องเที่ยวเชิงสุขภาพ ความงาม 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โครงสร้างพื้นฐาน ระบบ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โล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จิสติ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กส์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โครงสร้างพื้นฐาน ระบบ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โล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จิสติ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กส์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เป้าหมายและตัวชี้วัดของแผนแม่บทย่อย โครงสร้างพื้นฐานด้านคมนาคมและระบบ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โล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จิสติ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กส์</w:t>
      </w:r>
      <w:proofErr w:type="spellEnd"/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) 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) 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) 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 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(๑๙) 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5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) 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1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การวิจัยและพัฒนานวัตกรรม 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2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การวิจัยและพัฒนานวัตกรรม 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การวิจัยและพัฒนานวัตกรรม 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F3792F">
        <w:rPr>
          <w:rFonts w:ascii="TH SarabunPSK" w:hAnsi="TH SarabunPSK" w:cs="TH SarabunPSK"/>
          <w:sz w:val="32"/>
          <w:szCs w:val="32"/>
        </w:rPr>
        <w:t>4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แผนย่อย การวิจัยและพัฒนานวัตกรรม ด้านองค์ความรู้พื้นฐาน</w:t>
      </w:r>
    </w:p>
    <w:p w14:paraId="620101D1" w14:textId="3053DC36" w:rsidR="004451C3" w:rsidRPr="00F3792F" w:rsidRDefault="004451C3" w:rsidP="006162AE">
      <w:pPr>
        <w:pStyle w:val="ListParagraph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 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6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6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Operation and Development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OECD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>
        <w:rPr>
          <w:rFonts w:cs="Angsana New"/>
          <w:szCs w:val="22"/>
          <w:cs/>
        </w:rPr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 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>DNA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) 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ที่เกี่ยวข้องกับมนุษยศาสตร์ กิจกรรมทางด้านระเบียบวิธี ประวัติศาสตร์ และกิจกรรมทางวิทยาศาสตร์และเทคโนโลยี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คลีนิกอื่นๆ</w:t>
            </w:r>
            <w:proofErr w:type="spellEnd"/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 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สันฐาน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เทคโนโลยีเกี่ยวกับการระบุการ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 (เฉพาะซอฟต์แวร์)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</w:t>
            </w:r>
            <w:proofErr w:type="spellEnd"/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ตัวนํา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  <w:proofErr w:type="spellEnd"/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ไดนามิกส์</w:t>
            </w:r>
            <w:proofErr w:type="spellEnd"/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</w:t>
            </w:r>
            <w:proofErr w:type="spellEnd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มิก</w:t>
            </w:r>
            <w:proofErr w:type="spellEnd"/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 ยกเว้น วัสดุชีวภาพ จัดอยู่ใน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 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 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 การพูด การได้ยิน การมองเห็นและความพิการทางกายภาพและจิต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วิชาการทางสังคมศาสตร์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 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ษฐ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 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. </w:t>
      </w:r>
      <w:bookmarkStart w:id="17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7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Technology Readiness Level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: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TRL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) 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หลักการพื้นฐานได้รับการพิจารณาและมีการรายงาน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20DDA2C1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มีการสร้างแนวคิดด้านเทคโนโลยีและ / หรือ การประยุกต์ใช้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Technology concept and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/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or application formulated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71B98DBE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มีการทดลองและวิเคราะห์หน้าที่หลัก และ / หรือ มีการพิสูจน์ความเป็นไปได้ 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Analytical and experimental critical function and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/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or characteristic proof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-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of concept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767FA4B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Breadboard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) 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/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or breadboard validation in laboratory environment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19DFC41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Breadboard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) 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/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or breadboard validation in relevant environment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)</w:t>
            </w:r>
          </w:p>
          <w:p w14:paraId="3872BA0A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/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subsystem model or prototype demonstration in a relevant environment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ground or space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)) </w:t>
            </w:r>
          </w:p>
          <w:p w14:paraId="2457EC0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System prototype demonstration in a space environment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5C0571B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“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flight qualified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”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through test and demonstration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ground or space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)) </w:t>
            </w:r>
          </w:p>
          <w:p w14:paraId="57E8A91C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“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flight proven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”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through successful mission operations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bookmarkStart w:id="18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8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>Societal Readiness Level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>SRL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) มีรายละเอียด ดังนี้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Identifying problem and identifying societal readiness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21BE8FC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Formulation of problem, proposed solution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and potential impact, expected societal readiness; identifying relevant stakeholders for the project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.) </w:t>
            </w:r>
          </w:p>
          <w:p w14:paraId="269F3C1C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 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Initial testing of proposed solution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together with relevant stakeholders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45D1BE16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4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 ผลกระทบตามที่คาดว่าจะเกิดขึ้น และดูความพร้อมขององค์ความรู้และ 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 validated through pilot testing in relevant environment to substantiate Proposed impact and societal readiness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1A762983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เสนอแก่ผู้มีส่วนได้ส่วนเสีย 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Proposed solution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validated, now by relevant stakeholders in the area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4223400F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demonstrated in relevant environment and in co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-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 with relevant stakeholders to gain initial feedback on potential impact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5D5D6580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/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or solution and, if needed, retesting in relevant environment with relevant stakeholders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630BC879" w14:textId="77777777" w:rsidR="00887609" w:rsidRPr="00292591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Proposed solution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as well as a plan for societal adaptation complete and qualified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</w:p>
          <w:p w14:paraId="5616B627" w14:textId="77777777" w:rsidR="00887609" w:rsidRPr="00B11547" w:rsidRDefault="00887609" w:rsidP="000872B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</w:t>
            </w: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  <w:cs/>
              </w:rPr>
              <w:t>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แนวทางการพัฒนาและการแก้ปัญหาของโครงการได้รับการยอมรับและ 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</w:t>
            </w:r>
            <w:proofErr w:type="spellStart"/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อื่นๆ</w:t>
            </w:r>
            <w:proofErr w:type="spell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project solution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s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1876" w14:textId="77777777" w:rsidR="004E1945" w:rsidRDefault="004E1945" w:rsidP="00AE1EEF">
      <w:pPr>
        <w:spacing w:after="0" w:line="240" w:lineRule="auto"/>
      </w:pPr>
      <w:r>
        <w:separator/>
      </w:r>
    </w:p>
  </w:endnote>
  <w:endnote w:type="continuationSeparator" w:id="0">
    <w:p w14:paraId="3C30F540" w14:textId="77777777" w:rsidR="004E1945" w:rsidRDefault="004E1945" w:rsidP="00AE1EEF">
      <w:pPr>
        <w:spacing w:after="0" w:line="240" w:lineRule="auto"/>
      </w:pPr>
      <w:r>
        <w:continuationSeparator/>
      </w:r>
    </w:p>
  </w:endnote>
  <w:endnote w:type="continuationNotice" w:id="1">
    <w:p w14:paraId="77D8FED6" w14:textId="77777777" w:rsidR="004E1945" w:rsidRDefault="004E1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57CD306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D5A8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3386B" w14:textId="77777777" w:rsidR="004E1945" w:rsidRDefault="004E1945" w:rsidP="00AE1EEF">
      <w:pPr>
        <w:spacing w:after="0" w:line="240" w:lineRule="auto"/>
      </w:pPr>
      <w:r>
        <w:separator/>
      </w:r>
    </w:p>
  </w:footnote>
  <w:footnote w:type="continuationSeparator" w:id="0">
    <w:p w14:paraId="3BDDB8BC" w14:textId="77777777" w:rsidR="004E1945" w:rsidRDefault="004E1945" w:rsidP="00AE1EEF">
      <w:pPr>
        <w:spacing w:after="0" w:line="240" w:lineRule="auto"/>
      </w:pPr>
      <w:r>
        <w:continuationSeparator/>
      </w:r>
    </w:p>
  </w:footnote>
  <w:footnote w:type="continuationNotice" w:id="1">
    <w:p w14:paraId="09B0D78E" w14:textId="77777777" w:rsidR="004E1945" w:rsidRDefault="004E19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0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2A3C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4791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8779D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D5A8A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2C19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945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F9426-9863-4250-A650-ECBCEC14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7582</Words>
  <Characters>43221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50702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helpdesk</cp:lastModifiedBy>
  <cp:revision>4</cp:revision>
  <cp:lastPrinted>2024-06-12T03:11:00Z</cp:lastPrinted>
  <dcterms:created xsi:type="dcterms:W3CDTF">2025-06-13T06:06:00Z</dcterms:created>
  <dcterms:modified xsi:type="dcterms:W3CDTF">2026-03-16T02:00:00Z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